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F1F" w:rsidRDefault="00535F1F">
      <w:pPr>
        <w:rPr>
          <w:rFonts w:ascii="Kristen ITC" w:hAnsi="Kristen ITC"/>
          <w:b/>
          <w:color w:val="00B050"/>
          <w:sz w:val="48"/>
          <w:szCs w:val="48"/>
        </w:rPr>
      </w:pPr>
      <w:r>
        <w:rPr>
          <w:rFonts w:asciiTheme="majorHAnsi" w:eastAsiaTheme="majorEastAsia" w:hAnsiTheme="majorHAnsi" w:cstheme="majorBidi"/>
          <w:noProof/>
          <w:lang w:eastAsia="en-ZA"/>
        </w:rPr>
        <w:drawing>
          <wp:anchor distT="0" distB="0" distL="114300" distR="114300" simplePos="0" relativeHeight="251659264" behindDoc="0" locked="0" layoutInCell="1" allowOverlap="1" wp14:anchorId="56B20FB4" wp14:editId="08115A8A">
            <wp:simplePos x="0" y="0"/>
            <wp:positionH relativeFrom="column">
              <wp:posOffset>4828540</wp:posOffset>
            </wp:positionH>
            <wp:positionV relativeFrom="paragraph">
              <wp:posOffset>-114300</wp:posOffset>
            </wp:positionV>
            <wp:extent cx="963930" cy="705485"/>
            <wp:effectExtent l="0" t="0" r="7620" b="0"/>
            <wp:wrapSquare wrapText="bothSides"/>
            <wp:docPr id="1" name="Picture 1" descr="Description: Description: Description: Description: Description: silhouette_kids_runnin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silhouette_kids_running2.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3930"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FF305E">
        <w:rPr>
          <w:rFonts w:ascii="Kristen ITC" w:hAnsi="Kristen ITC"/>
          <w:b/>
          <w:sz w:val="48"/>
          <w:szCs w:val="48"/>
        </w:rPr>
        <w:t xml:space="preserve">          </w:t>
      </w:r>
      <w:r w:rsidR="00662785" w:rsidRPr="00535F1F">
        <w:rPr>
          <w:rFonts w:ascii="Kristen ITC" w:hAnsi="Kristen ITC"/>
          <w:b/>
          <w:color w:val="00B050"/>
          <w:sz w:val="48"/>
          <w:szCs w:val="48"/>
        </w:rPr>
        <w:t>The Eden Kid</w:t>
      </w:r>
      <w:r w:rsidR="009205ED" w:rsidRPr="00535F1F">
        <w:rPr>
          <w:rFonts w:ascii="Kristen ITC" w:hAnsi="Kristen ITC"/>
          <w:b/>
          <w:color w:val="00B050"/>
          <w:sz w:val="48"/>
          <w:szCs w:val="48"/>
        </w:rPr>
        <w:t>’</w:t>
      </w:r>
      <w:r w:rsidR="00662785" w:rsidRPr="00535F1F">
        <w:rPr>
          <w:rFonts w:ascii="Kristen ITC" w:hAnsi="Kristen ITC"/>
          <w:b/>
          <w:color w:val="00B050"/>
          <w:sz w:val="48"/>
          <w:szCs w:val="48"/>
        </w:rPr>
        <w:t>s Garden</w:t>
      </w:r>
    </w:p>
    <w:p w:rsidR="007335D0" w:rsidRDefault="00671BBB">
      <w:pPr>
        <w:rPr>
          <w:rFonts w:ascii="Kristen ITC" w:hAnsi="Kristen ITC"/>
          <w:sz w:val="48"/>
          <w:szCs w:val="48"/>
        </w:rPr>
      </w:pPr>
      <w:r>
        <w:rPr>
          <w:rFonts w:ascii="Kristen ITC" w:hAnsi="Kristen ITC"/>
          <w:b/>
          <w:color w:val="00B050"/>
          <w:sz w:val="18"/>
          <w:szCs w:val="18"/>
        </w:rPr>
        <w:t xml:space="preserve">       </w:t>
      </w:r>
      <w:r w:rsidR="00EF4223">
        <w:rPr>
          <w:rFonts w:ascii="Kristen ITC" w:hAnsi="Kristen ITC"/>
          <w:b/>
          <w:color w:val="00B050"/>
          <w:sz w:val="18"/>
          <w:szCs w:val="18"/>
        </w:rPr>
        <w:t xml:space="preserve"> </w:t>
      </w:r>
      <w:r w:rsidR="00D555EA">
        <w:rPr>
          <w:rFonts w:ascii="Kristen ITC" w:hAnsi="Kristen ITC"/>
          <w:b/>
          <w:color w:val="00B050"/>
          <w:sz w:val="18"/>
          <w:szCs w:val="18"/>
        </w:rPr>
        <w:t xml:space="preserve">                         </w:t>
      </w:r>
      <w:r w:rsidR="00535F1F" w:rsidRPr="00671BBB">
        <w:rPr>
          <w:rFonts w:ascii="Kristen ITC" w:hAnsi="Kristen ITC"/>
          <w:color w:val="00B050"/>
          <w:sz w:val="18"/>
          <w:szCs w:val="18"/>
        </w:rPr>
        <w:t>A project of The</w:t>
      </w:r>
      <w:r w:rsidRPr="00671BBB">
        <w:rPr>
          <w:rFonts w:ascii="Kristen ITC" w:hAnsi="Kristen ITC"/>
          <w:color w:val="00B050"/>
          <w:sz w:val="18"/>
          <w:szCs w:val="18"/>
        </w:rPr>
        <w:t xml:space="preserve"> Eden Kid’s Foundation Trust</w:t>
      </w:r>
      <w:r w:rsidR="00662785" w:rsidRPr="00671BBB">
        <w:rPr>
          <w:rFonts w:ascii="Kristen ITC" w:hAnsi="Kristen ITC"/>
          <w:sz w:val="48"/>
          <w:szCs w:val="48"/>
        </w:rPr>
        <w:t xml:space="preserve"> </w:t>
      </w:r>
      <w:r w:rsidR="00EF4223">
        <w:rPr>
          <w:rFonts w:ascii="Kristen ITC" w:hAnsi="Kristen ITC"/>
          <w:sz w:val="48"/>
          <w:szCs w:val="48"/>
        </w:rPr>
        <w:t xml:space="preserve">        </w:t>
      </w:r>
      <w:r w:rsidR="00D555EA">
        <w:rPr>
          <w:rFonts w:ascii="Kristen ITC" w:hAnsi="Kristen ITC"/>
          <w:color w:val="00B050"/>
        </w:rPr>
        <w:t>‘</w:t>
      </w:r>
      <w:r w:rsidR="00D555EA" w:rsidRPr="00671BBB">
        <w:rPr>
          <w:rFonts w:ascii="Kristen ITC" w:hAnsi="Kristen ITC"/>
          <w:color w:val="00B050"/>
          <w:sz w:val="16"/>
          <w:szCs w:val="16"/>
        </w:rPr>
        <w:t>Developing young lives</w:t>
      </w:r>
      <w:r w:rsidR="00D555EA">
        <w:rPr>
          <w:rFonts w:ascii="Kristen ITC" w:hAnsi="Kristen ITC"/>
          <w:color w:val="00B050"/>
          <w:sz w:val="16"/>
          <w:szCs w:val="16"/>
        </w:rPr>
        <w:t>’</w:t>
      </w:r>
      <w:r w:rsidR="00D555EA" w:rsidRPr="00671BBB">
        <w:rPr>
          <w:rFonts w:ascii="Kristen ITC" w:hAnsi="Kristen ITC"/>
          <w:color w:val="00B050"/>
          <w:sz w:val="16"/>
          <w:szCs w:val="16"/>
        </w:rPr>
        <w:t xml:space="preserve"> </w:t>
      </w:r>
      <w:r w:rsidR="00D555EA" w:rsidRPr="00671BBB">
        <w:rPr>
          <w:rFonts w:asciiTheme="majorHAnsi" w:eastAsiaTheme="majorEastAsia" w:hAnsiTheme="majorHAnsi" w:cstheme="majorBidi"/>
          <w:noProof/>
          <w:color w:val="00B050"/>
          <w:sz w:val="16"/>
          <w:szCs w:val="16"/>
          <w:lang w:eastAsia="en-ZA"/>
        </w:rPr>
        <w:t xml:space="preserve"> </w:t>
      </w:r>
      <w:r w:rsidR="00EF4223">
        <w:rPr>
          <w:rFonts w:ascii="Kristen ITC" w:hAnsi="Kristen ITC"/>
          <w:sz w:val="48"/>
          <w:szCs w:val="48"/>
        </w:rPr>
        <w:t xml:space="preserve">         </w:t>
      </w:r>
      <w:r w:rsidR="00D555EA">
        <w:rPr>
          <w:rFonts w:ascii="Kristen ITC" w:hAnsi="Kristen ITC"/>
          <w:sz w:val="48"/>
          <w:szCs w:val="48"/>
        </w:rPr>
        <w:t xml:space="preserve">                                    </w:t>
      </w:r>
    </w:p>
    <w:p w:rsidR="00671BBB" w:rsidRPr="00671BBB" w:rsidRDefault="00EF4223">
      <w:pPr>
        <w:rPr>
          <w:rFonts w:ascii="Kristen ITC" w:hAnsi="Kristen ITC"/>
          <w:color w:val="00B050"/>
          <w:sz w:val="16"/>
          <w:szCs w:val="16"/>
        </w:rPr>
      </w:pPr>
      <w:r>
        <w:rPr>
          <w:rFonts w:ascii="Kristen ITC" w:hAnsi="Kristen ITC"/>
          <w:noProof/>
          <w:lang w:eastAsia="en-ZA"/>
        </w:rPr>
        <w:drawing>
          <wp:anchor distT="0" distB="0" distL="114300" distR="114300" simplePos="0" relativeHeight="251660288" behindDoc="0" locked="0" layoutInCell="1" allowOverlap="1" wp14:anchorId="6987F801" wp14:editId="20423E45">
            <wp:simplePos x="0" y="0"/>
            <wp:positionH relativeFrom="column">
              <wp:posOffset>1723390</wp:posOffset>
            </wp:positionH>
            <wp:positionV relativeFrom="paragraph">
              <wp:posOffset>126365</wp:posOffset>
            </wp:positionV>
            <wp:extent cx="2277745" cy="1707515"/>
            <wp:effectExtent l="0" t="0" r="825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201254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7745" cy="1707515"/>
                    </a:xfrm>
                    <a:prstGeom prst="rect">
                      <a:avLst/>
                    </a:prstGeom>
                  </pic:spPr>
                </pic:pic>
              </a:graphicData>
            </a:graphic>
            <wp14:sizeRelH relativeFrom="page">
              <wp14:pctWidth>0</wp14:pctWidth>
            </wp14:sizeRelH>
            <wp14:sizeRelV relativeFrom="page">
              <wp14:pctHeight>0</wp14:pctHeight>
            </wp14:sizeRelV>
          </wp:anchor>
        </w:drawing>
      </w:r>
      <w:r w:rsidR="00671BBB" w:rsidRPr="00671BBB">
        <w:rPr>
          <w:rFonts w:ascii="Kristen ITC" w:hAnsi="Kristen ITC"/>
          <w:color w:val="00B050"/>
        </w:rPr>
        <w:t xml:space="preserve">                                              </w:t>
      </w:r>
    </w:p>
    <w:p w:rsidR="009205ED" w:rsidRPr="00A56B44" w:rsidRDefault="009205ED" w:rsidP="00D913D5">
      <w:pPr>
        <w:pStyle w:val="ListParagraph"/>
        <w:rPr>
          <w:rFonts w:ascii="Kristen ITC" w:hAnsi="Kristen ITC"/>
        </w:rPr>
      </w:pPr>
    </w:p>
    <w:p w:rsidR="00EF4223" w:rsidRDefault="00D913D5" w:rsidP="00D913D5">
      <w:pPr>
        <w:pStyle w:val="ListParagraph"/>
        <w:rPr>
          <w:rFonts w:ascii="Kristen ITC" w:hAnsi="Kristen ITC"/>
          <w:sz w:val="32"/>
          <w:szCs w:val="32"/>
        </w:rPr>
      </w:pPr>
      <w:r w:rsidRPr="00A56B44">
        <w:rPr>
          <w:rFonts w:ascii="Kristen ITC" w:hAnsi="Kristen ITC"/>
          <w:sz w:val="32"/>
          <w:szCs w:val="32"/>
        </w:rPr>
        <w:t xml:space="preserve"> </w:t>
      </w:r>
    </w:p>
    <w:p w:rsidR="00EF4223" w:rsidRDefault="00EF4223" w:rsidP="00D913D5">
      <w:pPr>
        <w:pStyle w:val="ListParagraph"/>
        <w:rPr>
          <w:rFonts w:ascii="Kristen ITC" w:hAnsi="Kristen ITC"/>
          <w:sz w:val="32"/>
          <w:szCs w:val="32"/>
        </w:rPr>
      </w:pPr>
    </w:p>
    <w:p w:rsidR="00EF4223" w:rsidRDefault="00EF4223" w:rsidP="00D913D5">
      <w:pPr>
        <w:pStyle w:val="ListParagraph"/>
        <w:rPr>
          <w:rFonts w:ascii="Kristen ITC" w:hAnsi="Kristen ITC"/>
          <w:sz w:val="32"/>
          <w:szCs w:val="32"/>
        </w:rPr>
      </w:pPr>
    </w:p>
    <w:p w:rsidR="00EF4223" w:rsidRDefault="00EF4223" w:rsidP="00D913D5">
      <w:pPr>
        <w:pStyle w:val="ListParagraph"/>
        <w:rPr>
          <w:rFonts w:ascii="Kristen ITC" w:hAnsi="Kristen ITC"/>
          <w:sz w:val="32"/>
          <w:szCs w:val="32"/>
        </w:rPr>
      </w:pPr>
    </w:p>
    <w:p w:rsidR="00EF4223" w:rsidRDefault="00EF4223" w:rsidP="00D913D5">
      <w:pPr>
        <w:pStyle w:val="ListParagraph"/>
        <w:rPr>
          <w:rFonts w:ascii="Kristen ITC" w:hAnsi="Kristen ITC"/>
          <w:sz w:val="32"/>
          <w:szCs w:val="32"/>
        </w:rPr>
      </w:pPr>
    </w:p>
    <w:p w:rsidR="00D913D5" w:rsidRPr="00953AA1" w:rsidRDefault="00D913D5" w:rsidP="00D913D5">
      <w:pPr>
        <w:pStyle w:val="ListParagraph"/>
        <w:rPr>
          <w:rFonts w:asciiTheme="majorHAnsi" w:hAnsiTheme="majorHAnsi"/>
          <w:b/>
          <w:sz w:val="32"/>
          <w:szCs w:val="32"/>
        </w:rPr>
      </w:pPr>
      <w:r w:rsidRPr="00953AA1">
        <w:rPr>
          <w:rFonts w:asciiTheme="majorHAnsi" w:hAnsiTheme="majorHAnsi"/>
          <w:b/>
          <w:sz w:val="32"/>
          <w:szCs w:val="32"/>
        </w:rPr>
        <w:t>Background</w:t>
      </w:r>
    </w:p>
    <w:p w:rsidR="009205ED" w:rsidRPr="00953AA1" w:rsidRDefault="00953AA1" w:rsidP="00953AA1">
      <w:pPr>
        <w:pStyle w:val="ListParagraph"/>
        <w:ind w:left="1440"/>
        <w:rPr>
          <w:rFonts w:asciiTheme="majorHAnsi" w:hAnsiTheme="majorHAnsi"/>
        </w:rPr>
      </w:pPr>
      <w:r>
        <w:rPr>
          <w:rFonts w:asciiTheme="majorHAnsi" w:hAnsiTheme="majorHAnsi"/>
        </w:rPr>
        <w:br/>
      </w:r>
      <w:r w:rsidR="00784422" w:rsidRPr="00953AA1">
        <w:rPr>
          <w:rFonts w:asciiTheme="majorHAnsi" w:hAnsiTheme="majorHAnsi"/>
        </w:rPr>
        <w:t>Ed</w:t>
      </w:r>
      <w:r w:rsidR="0047798E" w:rsidRPr="00953AA1">
        <w:rPr>
          <w:rFonts w:asciiTheme="majorHAnsi" w:hAnsiTheme="majorHAnsi"/>
        </w:rPr>
        <w:t xml:space="preserve">en Kid’s Trust was established </w:t>
      </w:r>
      <w:r w:rsidR="00784422" w:rsidRPr="00953AA1">
        <w:rPr>
          <w:rFonts w:asciiTheme="majorHAnsi" w:hAnsiTheme="majorHAnsi"/>
        </w:rPr>
        <w:t>by Pastor Joel</w:t>
      </w:r>
      <w:r w:rsidR="00DD282D" w:rsidRPr="00953AA1">
        <w:rPr>
          <w:rFonts w:asciiTheme="majorHAnsi" w:hAnsiTheme="majorHAnsi"/>
        </w:rPr>
        <w:t xml:space="preserve"> Ruttenberg </w:t>
      </w:r>
      <w:r w:rsidR="00784422" w:rsidRPr="00953AA1">
        <w:rPr>
          <w:rFonts w:asciiTheme="majorHAnsi" w:hAnsiTheme="majorHAnsi"/>
        </w:rPr>
        <w:t xml:space="preserve">in Jan 2013 in response to a need in the Informal settlement called </w:t>
      </w:r>
      <w:proofErr w:type="spellStart"/>
      <w:r w:rsidR="00784422" w:rsidRPr="00953AA1">
        <w:rPr>
          <w:rFonts w:asciiTheme="majorHAnsi" w:hAnsiTheme="majorHAnsi"/>
        </w:rPr>
        <w:t>Jika</w:t>
      </w:r>
      <w:proofErr w:type="spellEnd"/>
      <w:r w:rsidR="00784422" w:rsidRPr="00953AA1">
        <w:rPr>
          <w:rFonts w:asciiTheme="majorHAnsi" w:hAnsiTheme="majorHAnsi"/>
        </w:rPr>
        <w:t xml:space="preserve"> Joe in Pietermaritzburg inner- city.</w:t>
      </w:r>
      <w:r>
        <w:rPr>
          <w:rFonts w:asciiTheme="majorHAnsi" w:hAnsiTheme="majorHAnsi"/>
        </w:rPr>
        <w:t xml:space="preserve">  </w:t>
      </w:r>
      <w:r w:rsidR="009205ED" w:rsidRPr="00953AA1">
        <w:rPr>
          <w:rFonts w:asciiTheme="majorHAnsi" w:hAnsiTheme="majorHAnsi"/>
        </w:rPr>
        <w:t>The Eden Kid’</w:t>
      </w:r>
      <w:r w:rsidR="00E67600" w:rsidRPr="00953AA1">
        <w:rPr>
          <w:rFonts w:asciiTheme="majorHAnsi" w:hAnsiTheme="majorHAnsi"/>
        </w:rPr>
        <w:t xml:space="preserve">s Garden was initiated </w:t>
      </w:r>
      <w:r w:rsidR="009205ED" w:rsidRPr="00953AA1">
        <w:rPr>
          <w:rFonts w:asciiTheme="majorHAnsi" w:hAnsiTheme="majorHAnsi"/>
        </w:rPr>
        <w:t>by Godly inspiratio</w:t>
      </w:r>
      <w:r w:rsidR="00671BBB" w:rsidRPr="00953AA1">
        <w:rPr>
          <w:rFonts w:asciiTheme="majorHAnsi" w:hAnsiTheme="majorHAnsi"/>
        </w:rPr>
        <w:t>n. After doing a teaching on the So</w:t>
      </w:r>
      <w:r w:rsidR="00DD282D" w:rsidRPr="00953AA1">
        <w:rPr>
          <w:rFonts w:asciiTheme="majorHAnsi" w:hAnsiTheme="majorHAnsi"/>
        </w:rPr>
        <w:t xml:space="preserve">wer and the </w:t>
      </w:r>
      <w:proofErr w:type="gramStart"/>
      <w:r w:rsidR="00DD282D" w:rsidRPr="00953AA1">
        <w:rPr>
          <w:rFonts w:asciiTheme="majorHAnsi" w:hAnsiTheme="majorHAnsi"/>
        </w:rPr>
        <w:t>Four</w:t>
      </w:r>
      <w:proofErr w:type="gramEnd"/>
      <w:r w:rsidR="00DD282D" w:rsidRPr="00953AA1">
        <w:rPr>
          <w:rFonts w:asciiTheme="majorHAnsi" w:hAnsiTheme="majorHAnsi"/>
        </w:rPr>
        <w:t xml:space="preserve"> soils, </w:t>
      </w:r>
      <w:r w:rsidR="00671BBB" w:rsidRPr="00953AA1">
        <w:rPr>
          <w:rFonts w:asciiTheme="majorHAnsi" w:hAnsiTheme="majorHAnsi"/>
        </w:rPr>
        <w:t xml:space="preserve">Pastor Joel suggested to </w:t>
      </w:r>
      <w:r w:rsidR="00DD282D" w:rsidRPr="00953AA1">
        <w:rPr>
          <w:rFonts w:asciiTheme="majorHAnsi" w:hAnsiTheme="majorHAnsi"/>
        </w:rPr>
        <w:t xml:space="preserve">the </w:t>
      </w:r>
      <w:r w:rsidR="001B5633" w:rsidRPr="00953AA1">
        <w:rPr>
          <w:rFonts w:asciiTheme="majorHAnsi" w:hAnsiTheme="majorHAnsi"/>
        </w:rPr>
        <w:t>group of disadvantaged children</w:t>
      </w:r>
      <w:r w:rsidR="00784422" w:rsidRPr="00953AA1">
        <w:rPr>
          <w:rFonts w:asciiTheme="majorHAnsi" w:hAnsiTheme="majorHAnsi"/>
        </w:rPr>
        <w:t xml:space="preserve"> from </w:t>
      </w:r>
      <w:proofErr w:type="spellStart"/>
      <w:r w:rsidR="00784422" w:rsidRPr="00953AA1">
        <w:rPr>
          <w:rFonts w:asciiTheme="majorHAnsi" w:hAnsiTheme="majorHAnsi"/>
        </w:rPr>
        <w:t>Jika</w:t>
      </w:r>
      <w:proofErr w:type="spellEnd"/>
      <w:r w:rsidR="00784422" w:rsidRPr="00953AA1">
        <w:rPr>
          <w:rFonts w:asciiTheme="majorHAnsi" w:hAnsiTheme="majorHAnsi"/>
        </w:rPr>
        <w:t xml:space="preserve"> Joe</w:t>
      </w:r>
      <w:r w:rsidR="001B5633" w:rsidRPr="00953AA1">
        <w:rPr>
          <w:rFonts w:asciiTheme="majorHAnsi" w:hAnsiTheme="majorHAnsi"/>
        </w:rPr>
        <w:t xml:space="preserve"> that they start a</w:t>
      </w:r>
      <w:r w:rsidR="00784422" w:rsidRPr="00953AA1">
        <w:rPr>
          <w:rFonts w:asciiTheme="majorHAnsi" w:hAnsiTheme="majorHAnsi"/>
        </w:rPr>
        <w:t xml:space="preserve"> veggie</w:t>
      </w:r>
      <w:r w:rsidR="001B5633" w:rsidRPr="00953AA1">
        <w:rPr>
          <w:rFonts w:asciiTheme="majorHAnsi" w:hAnsiTheme="majorHAnsi"/>
        </w:rPr>
        <w:t xml:space="preserve"> garden. The Kids were so excited and the garden was established with the children’s full involvement. </w:t>
      </w:r>
      <w:bookmarkStart w:id="0" w:name="_GoBack"/>
      <w:bookmarkEnd w:id="0"/>
    </w:p>
    <w:p w:rsidR="00D913D5" w:rsidRPr="00953AA1" w:rsidRDefault="00D913D5" w:rsidP="001B5633">
      <w:pPr>
        <w:rPr>
          <w:rFonts w:asciiTheme="majorHAnsi" w:hAnsiTheme="majorHAnsi"/>
          <w:b/>
        </w:rPr>
      </w:pPr>
      <w:r w:rsidRPr="00953AA1">
        <w:rPr>
          <w:rFonts w:asciiTheme="majorHAnsi" w:hAnsiTheme="majorHAnsi"/>
        </w:rPr>
        <w:tab/>
      </w:r>
      <w:r w:rsidR="004A182F" w:rsidRPr="00953AA1">
        <w:rPr>
          <w:rFonts w:asciiTheme="majorHAnsi" w:hAnsiTheme="majorHAnsi"/>
          <w:sz w:val="32"/>
          <w:szCs w:val="32"/>
        </w:rPr>
        <w:t>“</w:t>
      </w:r>
      <w:r w:rsidR="00D834CB" w:rsidRPr="00953AA1">
        <w:rPr>
          <w:rFonts w:asciiTheme="majorHAnsi" w:hAnsiTheme="majorHAnsi"/>
          <w:b/>
          <w:sz w:val="32"/>
          <w:szCs w:val="32"/>
        </w:rPr>
        <w:t>FFFO</w:t>
      </w:r>
      <w:r w:rsidR="004A182F" w:rsidRPr="00953AA1">
        <w:rPr>
          <w:rFonts w:asciiTheme="majorHAnsi" w:hAnsiTheme="majorHAnsi"/>
          <w:sz w:val="32"/>
          <w:szCs w:val="32"/>
        </w:rPr>
        <w:t>”</w:t>
      </w:r>
      <w:r w:rsidR="00953AA1" w:rsidRPr="00953AA1">
        <w:rPr>
          <w:rFonts w:asciiTheme="majorHAnsi" w:hAnsiTheme="majorHAnsi"/>
          <w:sz w:val="32"/>
          <w:szCs w:val="32"/>
        </w:rPr>
        <w:t xml:space="preserve"> </w:t>
      </w:r>
      <w:r w:rsidRPr="00953AA1">
        <w:rPr>
          <w:rFonts w:asciiTheme="majorHAnsi" w:hAnsiTheme="majorHAnsi"/>
          <w:b/>
          <w:sz w:val="32"/>
          <w:szCs w:val="32"/>
        </w:rPr>
        <w:t>Strategy</w:t>
      </w:r>
    </w:p>
    <w:p w:rsidR="00D834CB" w:rsidRPr="00953AA1" w:rsidRDefault="00D834CB" w:rsidP="004A182F">
      <w:pPr>
        <w:ind w:left="1440"/>
        <w:rPr>
          <w:rFonts w:asciiTheme="majorHAnsi" w:hAnsiTheme="majorHAnsi"/>
        </w:rPr>
      </w:pPr>
      <w:r w:rsidRPr="00953AA1">
        <w:rPr>
          <w:rFonts w:asciiTheme="majorHAnsi" w:hAnsiTheme="majorHAnsi"/>
          <w:b/>
        </w:rPr>
        <w:t xml:space="preserve">The 3 F’s and an </w:t>
      </w:r>
      <w:proofErr w:type="gramStart"/>
      <w:r w:rsidRPr="00953AA1">
        <w:rPr>
          <w:rFonts w:asciiTheme="majorHAnsi" w:hAnsiTheme="majorHAnsi"/>
          <w:b/>
        </w:rPr>
        <w:t>O .</w:t>
      </w:r>
      <w:proofErr w:type="gramEnd"/>
      <w:r w:rsidR="004A182F" w:rsidRPr="00953AA1">
        <w:rPr>
          <w:rFonts w:asciiTheme="majorHAnsi" w:hAnsiTheme="majorHAnsi"/>
          <w:b/>
        </w:rPr>
        <w:t xml:space="preserve"> </w:t>
      </w:r>
      <w:r w:rsidRPr="00953AA1">
        <w:rPr>
          <w:rFonts w:asciiTheme="majorHAnsi" w:hAnsiTheme="majorHAnsi"/>
          <w:b/>
        </w:rPr>
        <w:t xml:space="preserve"> </w:t>
      </w:r>
      <w:r w:rsidRPr="00953AA1">
        <w:rPr>
          <w:rFonts w:asciiTheme="majorHAnsi" w:hAnsiTheme="majorHAnsi"/>
        </w:rPr>
        <w:t>We have found that</w:t>
      </w:r>
      <w:r w:rsidRPr="00953AA1">
        <w:rPr>
          <w:rFonts w:asciiTheme="majorHAnsi" w:hAnsiTheme="majorHAnsi"/>
          <w:b/>
        </w:rPr>
        <w:t xml:space="preserve"> </w:t>
      </w:r>
      <w:r w:rsidRPr="00953AA1">
        <w:rPr>
          <w:rFonts w:asciiTheme="majorHAnsi" w:hAnsiTheme="majorHAnsi"/>
        </w:rPr>
        <w:t xml:space="preserve">these elements greatly help </w:t>
      </w:r>
      <w:r w:rsidR="004A182F" w:rsidRPr="00953AA1">
        <w:rPr>
          <w:rFonts w:asciiTheme="majorHAnsi" w:hAnsiTheme="majorHAnsi"/>
        </w:rPr>
        <w:t xml:space="preserve">and are </w:t>
      </w:r>
      <w:r w:rsidR="00953AA1" w:rsidRPr="00953AA1">
        <w:rPr>
          <w:rFonts w:asciiTheme="majorHAnsi" w:hAnsiTheme="majorHAnsi"/>
        </w:rPr>
        <w:t>integral</w:t>
      </w:r>
      <w:r w:rsidR="004A182F" w:rsidRPr="00953AA1">
        <w:rPr>
          <w:rFonts w:asciiTheme="majorHAnsi" w:hAnsiTheme="majorHAnsi"/>
        </w:rPr>
        <w:t xml:space="preserve"> </w:t>
      </w:r>
      <w:r w:rsidRPr="00953AA1">
        <w:rPr>
          <w:rFonts w:asciiTheme="majorHAnsi" w:hAnsiTheme="majorHAnsi"/>
        </w:rPr>
        <w:t xml:space="preserve">to make a happy and sustainable children’s garden. </w:t>
      </w:r>
    </w:p>
    <w:p w:rsidR="00D834CB" w:rsidRPr="00953AA1" w:rsidRDefault="00D834CB" w:rsidP="004A182F">
      <w:pPr>
        <w:ind w:left="2160"/>
        <w:rPr>
          <w:rFonts w:asciiTheme="majorHAnsi" w:hAnsiTheme="majorHAnsi"/>
        </w:rPr>
      </w:pPr>
      <w:r w:rsidRPr="00953AA1">
        <w:rPr>
          <w:rFonts w:asciiTheme="majorHAnsi" w:hAnsiTheme="majorHAnsi"/>
          <w:b/>
        </w:rPr>
        <w:t>F</w:t>
      </w:r>
      <w:r w:rsidRPr="00953AA1">
        <w:rPr>
          <w:rFonts w:asciiTheme="majorHAnsi" w:hAnsiTheme="majorHAnsi"/>
        </w:rPr>
        <w:t>aith-</w:t>
      </w:r>
      <w:r w:rsidR="004A182F" w:rsidRPr="00953AA1">
        <w:rPr>
          <w:rFonts w:asciiTheme="majorHAnsi" w:hAnsiTheme="majorHAnsi"/>
        </w:rPr>
        <w:t xml:space="preserve"> </w:t>
      </w:r>
      <w:r w:rsidR="00B75E4E" w:rsidRPr="00953AA1">
        <w:rPr>
          <w:rFonts w:asciiTheme="majorHAnsi" w:hAnsiTheme="majorHAnsi"/>
        </w:rPr>
        <w:t>integration</w:t>
      </w:r>
      <w:r w:rsidR="004A182F" w:rsidRPr="00953AA1">
        <w:rPr>
          <w:rFonts w:asciiTheme="majorHAnsi" w:hAnsiTheme="majorHAnsi"/>
        </w:rPr>
        <w:t xml:space="preserve"> of lessons and </w:t>
      </w:r>
      <w:r w:rsidRPr="00953AA1">
        <w:rPr>
          <w:rFonts w:asciiTheme="majorHAnsi" w:hAnsiTheme="majorHAnsi"/>
        </w:rPr>
        <w:t>teachable opportunities</w:t>
      </w:r>
      <w:r w:rsidR="004A182F" w:rsidRPr="00953AA1">
        <w:rPr>
          <w:rFonts w:asciiTheme="majorHAnsi" w:hAnsiTheme="majorHAnsi"/>
        </w:rPr>
        <w:t xml:space="preserve"> by using visual aids that are displayed in the garden</w:t>
      </w:r>
    </w:p>
    <w:p w:rsidR="00D834CB" w:rsidRPr="00953AA1" w:rsidRDefault="00D834CB" w:rsidP="004A182F">
      <w:pPr>
        <w:ind w:left="2160"/>
        <w:rPr>
          <w:rFonts w:asciiTheme="majorHAnsi" w:hAnsiTheme="majorHAnsi"/>
        </w:rPr>
      </w:pPr>
      <w:proofErr w:type="gramStart"/>
      <w:r w:rsidRPr="00953AA1">
        <w:rPr>
          <w:rFonts w:asciiTheme="majorHAnsi" w:hAnsiTheme="majorHAnsi"/>
          <w:b/>
        </w:rPr>
        <w:t>F</w:t>
      </w:r>
      <w:r w:rsidRPr="00953AA1">
        <w:rPr>
          <w:rFonts w:asciiTheme="majorHAnsi" w:hAnsiTheme="majorHAnsi"/>
        </w:rPr>
        <w:t xml:space="preserve">ood- </w:t>
      </w:r>
      <w:r w:rsidR="004A182F" w:rsidRPr="00953AA1">
        <w:rPr>
          <w:rFonts w:asciiTheme="majorHAnsi" w:hAnsiTheme="majorHAnsi"/>
        </w:rPr>
        <w:t>the kids harvest spinach and cabbage for home consumption.</w:t>
      </w:r>
      <w:proofErr w:type="gramEnd"/>
      <w:r w:rsidR="004A182F" w:rsidRPr="00953AA1">
        <w:rPr>
          <w:rFonts w:asciiTheme="majorHAnsi" w:hAnsiTheme="majorHAnsi"/>
        </w:rPr>
        <w:t xml:space="preserve"> Healthy F</w:t>
      </w:r>
      <w:r w:rsidRPr="00953AA1">
        <w:rPr>
          <w:rFonts w:asciiTheme="majorHAnsi" w:hAnsiTheme="majorHAnsi"/>
        </w:rPr>
        <w:t>ood security</w:t>
      </w:r>
      <w:r w:rsidR="004A182F" w:rsidRPr="00953AA1">
        <w:rPr>
          <w:rFonts w:asciiTheme="majorHAnsi" w:hAnsiTheme="majorHAnsi"/>
        </w:rPr>
        <w:t xml:space="preserve"> is therefore enhanced</w:t>
      </w:r>
    </w:p>
    <w:p w:rsidR="00D834CB" w:rsidRPr="00953AA1" w:rsidRDefault="00D834CB" w:rsidP="004A182F">
      <w:pPr>
        <w:ind w:left="2160"/>
        <w:rPr>
          <w:rFonts w:asciiTheme="majorHAnsi" w:hAnsiTheme="majorHAnsi"/>
        </w:rPr>
      </w:pPr>
      <w:r w:rsidRPr="00953AA1">
        <w:rPr>
          <w:rFonts w:asciiTheme="majorHAnsi" w:hAnsiTheme="majorHAnsi"/>
          <w:b/>
        </w:rPr>
        <w:t>F</w:t>
      </w:r>
      <w:r w:rsidRPr="00953AA1">
        <w:rPr>
          <w:rFonts w:asciiTheme="majorHAnsi" w:hAnsiTheme="majorHAnsi"/>
        </w:rPr>
        <w:t xml:space="preserve">un- </w:t>
      </w:r>
      <w:r w:rsidR="004A182F" w:rsidRPr="00953AA1">
        <w:rPr>
          <w:rFonts w:asciiTheme="majorHAnsi" w:hAnsiTheme="majorHAnsi"/>
        </w:rPr>
        <w:t xml:space="preserve">When work is mixed with fun it becomes much easier. </w:t>
      </w:r>
      <w:r w:rsidRPr="00953AA1">
        <w:rPr>
          <w:rFonts w:asciiTheme="majorHAnsi" w:hAnsiTheme="majorHAnsi"/>
        </w:rPr>
        <w:t>Playground equipment</w:t>
      </w:r>
      <w:r w:rsidR="004A182F" w:rsidRPr="00953AA1">
        <w:rPr>
          <w:rFonts w:asciiTheme="majorHAnsi" w:hAnsiTheme="majorHAnsi"/>
        </w:rPr>
        <w:t xml:space="preserve"> is </w:t>
      </w:r>
      <w:proofErr w:type="gramStart"/>
      <w:r w:rsidR="004A182F" w:rsidRPr="00953AA1">
        <w:rPr>
          <w:rFonts w:asciiTheme="majorHAnsi" w:hAnsiTheme="majorHAnsi"/>
        </w:rPr>
        <w:t xml:space="preserve">erected </w:t>
      </w:r>
      <w:r w:rsidRPr="00953AA1">
        <w:rPr>
          <w:rFonts w:asciiTheme="majorHAnsi" w:hAnsiTheme="majorHAnsi"/>
        </w:rPr>
        <w:t xml:space="preserve"> in</w:t>
      </w:r>
      <w:proofErr w:type="gramEnd"/>
      <w:r w:rsidRPr="00953AA1">
        <w:rPr>
          <w:rFonts w:asciiTheme="majorHAnsi" w:hAnsiTheme="majorHAnsi"/>
        </w:rPr>
        <w:t xml:space="preserve"> the garden, competitions </w:t>
      </w:r>
      <w:r w:rsidR="004A182F" w:rsidRPr="00953AA1">
        <w:rPr>
          <w:rFonts w:asciiTheme="majorHAnsi" w:hAnsiTheme="majorHAnsi"/>
        </w:rPr>
        <w:t xml:space="preserve">are run regularly for neatest garden, best mulched garden, biggest cabbage etc. </w:t>
      </w:r>
    </w:p>
    <w:p w:rsidR="00D834CB" w:rsidRPr="00953AA1" w:rsidRDefault="00D834CB" w:rsidP="00DA0800">
      <w:pPr>
        <w:ind w:left="2160"/>
        <w:rPr>
          <w:rFonts w:asciiTheme="majorHAnsi" w:hAnsiTheme="majorHAnsi"/>
        </w:rPr>
      </w:pPr>
      <w:r w:rsidRPr="00953AA1">
        <w:rPr>
          <w:rFonts w:asciiTheme="majorHAnsi" w:hAnsiTheme="majorHAnsi"/>
          <w:b/>
        </w:rPr>
        <w:t>O</w:t>
      </w:r>
      <w:r w:rsidRPr="00953AA1">
        <w:rPr>
          <w:rFonts w:asciiTheme="majorHAnsi" w:hAnsiTheme="majorHAnsi"/>
        </w:rPr>
        <w:t>wnership</w:t>
      </w:r>
      <w:r w:rsidR="004A182F" w:rsidRPr="00953AA1">
        <w:rPr>
          <w:rFonts w:asciiTheme="majorHAnsi" w:hAnsiTheme="majorHAnsi"/>
        </w:rPr>
        <w:t xml:space="preserve">- a door sized garden is manageable in a small child’s eyes and once ownership is attained, pride and zeal are promoted, resulting in a </w:t>
      </w:r>
      <w:r w:rsidR="00DA0800" w:rsidRPr="00953AA1">
        <w:rPr>
          <w:rFonts w:asciiTheme="majorHAnsi" w:hAnsiTheme="majorHAnsi"/>
        </w:rPr>
        <w:t>successful project and a valuable life skill!</w:t>
      </w:r>
    </w:p>
    <w:p w:rsidR="009205ED" w:rsidRPr="00953AA1" w:rsidRDefault="00953AA1" w:rsidP="00D913D5">
      <w:pPr>
        <w:ind w:left="720"/>
        <w:rPr>
          <w:rFonts w:asciiTheme="majorHAnsi" w:hAnsiTheme="majorHAnsi"/>
          <w:b/>
          <w:sz w:val="28"/>
          <w:szCs w:val="28"/>
        </w:rPr>
      </w:pPr>
      <w:r w:rsidRPr="00953AA1">
        <w:rPr>
          <w:rFonts w:asciiTheme="majorHAnsi" w:hAnsiTheme="majorHAnsi"/>
          <w:noProof/>
          <w:lang w:eastAsia="en-ZA"/>
        </w:rPr>
        <w:drawing>
          <wp:anchor distT="0" distB="0" distL="114300" distR="114300" simplePos="0" relativeHeight="251661312" behindDoc="0" locked="0" layoutInCell="1" allowOverlap="1" wp14:anchorId="2EE225A8" wp14:editId="34CB715A">
            <wp:simplePos x="0" y="0"/>
            <wp:positionH relativeFrom="column">
              <wp:posOffset>4602480</wp:posOffset>
            </wp:positionH>
            <wp:positionV relativeFrom="paragraph">
              <wp:posOffset>352425</wp:posOffset>
            </wp:positionV>
            <wp:extent cx="1992630" cy="149479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8201247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2630" cy="1494790"/>
                    </a:xfrm>
                    <a:prstGeom prst="rect">
                      <a:avLst/>
                    </a:prstGeom>
                  </pic:spPr>
                </pic:pic>
              </a:graphicData>
            </a:graphic>
            <wp14:sizeRelH relativeFrom="page">
              <wp14:pctWidth>0</wp14:pctWidth>
            </wp14:sizeRelH>
            <wp14:sizeRelV relativeFrom="page">
              <wp14:pctHeight>0</wp14:pctHeight>
            </wp14:sizeRelV>
          </wp:anchor>
        </w:drawing>
      </w:r>
      <w:r w:rsidR="009205ED" w:rsidRPr="00953AA1">
        <w:rPr>
          <w:rFonts w:asciiTheme="majorHAnsi" w:hAnsiTheme="majorHAnsi"/>
          <w:b/>
          <w:sz w:val="28"/>
          <w:szCs w:val="28"/>
        </w:rPr>
        <w:t>Design</w:t>
      </w:r>
    </w:p>
    <w:p w:rsidR="009205ED" w:rsidRPr="00953AA1" w:rsidRDefault="009205ED" w:rsidP="00547DD1">
      <w:pPr>
        <w:ind w:left="2160"/>
        <w:rPr>
          <w:rFonts w:asciiTheme="majorHAnsi" w:hAnsiTheme="majorHAnsi"/>
        </w:rPr>
      </w:pPr>
      <w:r w:rsidRPr="00953AA1">
        <w:rPr>
          <w:rFonts w:asciiTheme="majorHAnsi" w:hAnsiTheme="majorHAnsi"/>
          <w:b/>
        </w:rPr>
        <w:t>French door garden</w:t>
      </w:r>
      <w:r w:rsidR="00547DD1" w:rsidRPr="00953AA1">
        <w:rPr>
          <w:rFonts w:asciiTheme="majorHAnsi" w:hAnsiTheme="majorHAnsi"/>
          <w:b/>
        </w:rPr>
        <w:t xml:space="preserve"> system</w:t>
      </w:r>
      <w:r w:rsidR="00547DD1" w:rsidRPr="00953AA1">
        <w:rPr>
          <w:rFonts w:asciiTheme="majorHAnsi" w:hAnsiTheme="majorHAnsi"/>
        </w:rPr>
        <w:t>:</w:t>
      </w:r>
      <w:r w:rsidR="00DD282D" w:rsidRPr="00953AA1">
        <w:rPr>
          <w:rFonts w:asciiTheme="majorHAnsi" w:hAnsiTheme="majorHAnsi"/>
        </w:rPr>
        <w:t xml:space="preserve"> The main element of this age old approach was that the size of a door is </w:t>
      </w:r>
      <w:r w:rsidR="00953AA1" w:rsidRPr="00953AA1">
        <w:rPr>
          <w:rFonts w:asciiTheme="majorHAnsi" w:hAnsiTheme="majorHAnsi"/>
        </w:rPr>
        <w:t>manageable for</w:t>
      </w:r>
      <w:r w:rsidR="00547DD1" w:rsidRPr="00953AA1">
        <w:rPr>
          <w:rFonts w:asciiTheme="majorHAnsi" w:hAnsiTheme="majorHAnsi"/>
        </w:rPr>
        <w:t xml:space="preserve"> children and also gives them ownership of their personal piece of ground.</w:t>
      </w:r>
    </w:p>
    <w:p w:rsidR="009205ED" w:rsidRPr="00953AA1" w:rsidRDefault="009205ED" w:rsidP="00547DD1">
      <w:pPr>
        <w:ind w:left="2160"/>
        <w:rPr>
          <w:rFonts w:asciiTheme="majorHAnsi" w:hAnsiTheme="majorHAnsi"/>
        </w:rPr>
      </w:pPr>
      <w:r w:rsidRPr="00953AA1">
        <w:rPr>
          <w:rFonts w:asciiTheme="majorHAnsi" w:hAnsiTheme="majorHAnsi"/>
          <w:b/>
        </w:rPr>
        <w:t>Frame</w:t>
      </w:r>
      <w:r w:rsidR="00547DD1" w:rsidRPr="00953AA1">
        <w:rPr>
          <w:rFonts w:asciiTheme="majorHAnsi" w:hAnsiTheme="majorHAnsi"/>
        </w:rPr>
        <w:t xml:space="preserve">: To ensure uniformity nail four pieces of wood together in out-line of a door. A frame of </w:t>
      </w:r>
      <w:r w:rsidR="00547DD1" w:rsidRPr="00953AA1">
        <w:rPr>
          <w:rFonts w:asciiTheme="majorHAnsi" w:hAnsiTheme="majorHAnsi"/>
        </w:rPr>
        <w:lastRenderedPageBreak/>
        <w:t>sticks tied together can also be used. Lay this on the ground and using agricultural lime as a making agent, pour a thin stripe around inside of frame to mark out the garden bed. Use the frame to mark all the beds in a straight line.</w:t>
      </w:r>
    </w:p>
    <w:p w:rsidR="00EF4223" w:rsidRPr="00953AA1" w:rsidRDefault="00EF4223" w:rsidP="00547DD1">
      <w:pPr>
        <w:ind w:left="2160"/>
        <w:rPr>
          <w:rFonts w:asciiTheme="majorHAnsi" w:hAnsiTheme="majorHAnsi"/>
        </w:rPr>
      </w:pPr>
    </w:p>
    <w:p w:rsidR="009205ED" w:rsidRPr="00953AA1" w:rsidRDefault="009205ED" w:rsidP="00DF6299">
      <w:pPr>
        <w:ind w:left="2160"/>
        <w:rPr>
          <w:rFonts w:asciiTheme="majorHAnsi" w:hAnsiTheme="majorHAnsi"/>
        </w:rPr>
      </w:pPr>
      <w:r w:rsidRPr="00953AA1">
        <w:rPr>
          <w:rFonts w:asciiTheme="majorHAnsi" w:hAnsiTheme="majorHAnsi"/>
          <w:b/>
        </w:rPr>
        <w:t>Playground</w:t>
      </w:r>
      <w:r w:rsidR="00547DD1" w:rsidRPr="00953AA1">
        <w:rPr>
          <w:rFonts w:asciiTheme="majorHAnsi" w:hAnsiTheme="majorHAnsi"/>
          <w:b/>
        </w:rPr>
        <w:t xml:space="preserve">: </w:t>
      </w:r>
      <w:r w:rsidR="00547DD1" w:rsidRPr="00953AA1">
        <w:rPr>
          <w:rFonts w:asciiTheme="majorHAnsi" w:hAnsiTheme="majorHAnsi"/>
        </w:rPr>
        <w:t xml:space="preserve">Place playground equipment inside the fence perimeter of the garden at the back of so kids </w:t>
      </w:r>
      <w:proofErr w:type="gramStart"/>
      <w:r w:rsidR="00547DD1" w:rsidRPr="00953AA1">
        <w:rPr>
          <w:rFonts w:asciiTheme="majorHAnsi" w:hAnsiTheme="majorHAnsi"/>
        </w:rPr>
        <w:t>have</w:t>
      </w:r>
      <w:proofErr w:type="gramEnd"/>
      <w:r w:rsidR="00547DD1" w:rsidRPr="00953AA1">
        <w:rPr>
          <w:rFonts w:asciiTheme="majorHAnsi" w:hAnsiTheme="majorHAnsi"/>
        </w:rPr>
        <w:t xml:space="preserve"> to pass through the gardens to</w:t>
      </w:r>
      <w:r w:rsidR="00DF6299" w:rsidRPr="00953AA1">
        <w:rPr>
          <w:rFonts w:asciiTheme="majorHAnsi" w:hAnsiTheme="majorHAnsi"/>
        </w:rPr>
        <w:t xml:space="preserve"> </w:t>
      </w:r>
      <w:r w:rsidR="0047798E" w:rsidRPr="00953AA1">
        <w:rPr>
          <w:rFonts w:asciiTheme="majorHAnsi" w:hAnsiTheme="majorHAnsi"/>
        </w:rPr>
        <w:t xml:space="preserve">reach the </w:t>
      </w:r>
      <w:r w:rsidR="00DF6299" w:rsidRPr="00953AA1">
        <w:rPr>
          <w:rFonts w:asciiTheme="majorHAnsi" w:hAnsiTheme="majorHAnsi"/>
        </w:rPr>
        <w:t>play</w:t>
      </w:r>
      <w:r w:rsidR="0047798E" w:rsidRPr="00953AA1">
        <w:rPr>
          <w:rFonts w:asciiTheme="majorHAnsi" w:hAnsiTheme="majorHAnsi"/>
        </w:rPr>
        <w:t xml:space="preserve"> area</w:t>
      </w:r>
      <w:r w:rsidR="00DF6299" w:rsidRPr="00953AA1">
        <w:rPr>
          <w:rFonts w:asciiTheme="majorHAnsi" w:hAnsiTheme="majorHAnsi"/>
        </w:rPr>
        <w:t>.</w:t>
      </w:r>
    </w:p>
    <w:p w:rsidR="00586A43" w:rsidRPr="00953AA1" w:rsidRDefault="00586A43" w:rsidP="00DF6299">
      <w:pPr>
        <w:ind w:left="2160"/>
        <w:rPr>
          <w:rFonts w:asciiTheme="majorHAnsi" w:hAnsiTheme="majorHAnsi"/>
        </w:rPr>
      </w:pPr>
      <w:r w:rsidRPr="00953AA1">
        <w:rPr>
          <w:rFonts w:asciiTheme="majorHAnsi" w:hAnsiTheme="majorHAnsi"/>
          <w:b/>
        </w:rPr>
        <w:t>Access control</w:t>
      </w:r>
      <w:r w:rsidR="00DF6299" w:rsidRPr="00953AA1">
        <w:rPr>
          <w:rFonts w:asciiTheme="majorHAnsi" w:hAnsiTheme="majorHAnsi"/>
          <w:b/>
        </w:rPr>
        <w:t xml:space="preserve">: </w:t>
      </w:r>
      <w:r w:rsidR="0047798E" w:rsidRPr="00953AA1">
        <w:rPr>
          <w:rFonts w:asciiTheme="majorHAnsi" w:hAnsiTheme="majorHAnsi"/>
        </w:rPr>
        <w:t>Fence the garden and</w:t>
      </w:r>
      <w:r w:rsidR="0047798E" w:rsidRPr="00953AA1">
        <w:rPr>
          <w:rFonts w:asciiTheme="majorHAnsi" w:hAnsiTheme="majorHAnsi"/>
          <w:b/>
        </w:rPr>
        <w:t xml:space="preserve"> </w:t>
      </w:r>
      <w:r w:rsidR="0047798E" w:rsidRPr="00953AA1">
        <w:rPr>
          <w:rFonts w:asciiTheme="majorHAnsi" w:hAnsiTheme="majorHAnsi"/>
        </w:rPr>
        <w:t>o</w:t>
      </w:r>
      <w:r w:rsidR="00DF6299" w:rsidRPr="00953AA1">
        <w:rPr>
          <w:rFonts w:asciiTheme="majorHAnsi" w:hAnsiTheme="majorHAnsi"/>
        </w:rPr>
        <w:t>nly allow access under supervision</w:t>
      </w:r>
      <w:r w:rsidR="0047798E" w:rsidRPr="00953AA1">
        <w:rPr>
          <w:rFonts w:asciiTheme="majorHAnsi" w:hAnsiTheme="majorHAnsi"/>
        </w:rPr>
        <w:t>. Children first water</w:t>
      </w:r>
      <w:r w:rsidR="00DF6299" w:rsidRPr="00953AA1">
        <w:rPr>
          <w:rFonts w:asciiTheme="majorHAnsi" w:hAnsiTheme="majorHAnsi"/>
        </w:rPr>
        <w:t xml:space="preserve"> (by waterin</w:t>
      </w:r>
      <w:r w:rsidR="0047798E" w:rsidRPr="00953AA1">
        <w:rPr>
          <w:rFonts w:asciiTheme="majorHAnsi" w:hAnsiTheme="majorHAnsi"/>
        </w:rPr>
        <w:t>g can, not hosepipe) and weed</w:t>
      </w:r>
      <w:r w:rsidR="00DF6299" w:rsidRPr="00953AA1">
        <w:rPr>
          <w:rFonts w:asciiTheme="majorHAnsi" w:hAnsiTheme="majorHAnsi"/>
        </w:rPr>
        <w:t xml:space="preserve"> then </w:t>
      </w:r>
      <w:r w:rsidR="0047798E" w:rsidRPr="00953AA1">
        <w:rPr>
          <w:rFonts w:asciiTheme="majorHAnsi" w:hAnsiTheme="majorHAnsi"/>
        </w:rPr>
        <w:t xml:space="preserve">are allowed to </w:t>
      </w:r>
      <w:r w:rsidR="00DF6299" w:rsidRPr="00953AA1">
        <w:rPr>
          <w:rFonts w:asciiTheme="majorHAnsi" w:hAnsiTheme="majorHAnsi"/>
        </w:rPr>
        <w:t xml:space="preserve">play on jungle </w:t>
      </w:r>
      <w:r w:rsidR="00EF4223" w:rsidRPr="00953AA1">
        <w:rPr>
          <w:rFonts w:asciiTheme="majorHAnsi" w:hAnsiTheme="majorHAnsi"/>
        </w:rPr>
        <w:t>gym</w:t>
      </w:r>
      <w:r w:rsidR="00DF6299" w:rsidRPr="00953AA1">
        <w:rPr>
          <w:rFonts w:asciiTheme="majorHAnsi" w:hAnsiTheme="majorHAnsi"/>
        </w:rPr>
        <w:t xml:space="preserve"> and swings</w:t>
      </w:r>
      <w:r w:rsidR="00EF4223" w:rsidRPr="00953AA1">
        <w:rPr>
          <w:rFonts w:asciiTheme="majorHAnsi" w:hAnsiTheme="majorHAnsi"/>
        </w:rPr>
        <w:t>.</w:t>
      </w:r>
      <w:r w:rsidR="00DF6299" w:rsidRPr="00953AA1">
        <w:rPr>
          <w:rFonts w:asciiTheme="majorHAnsi" w:hAnsiTheme="majorHAnsi"/>
        </w:rPr>
        <w:t xml:space="preserve">  </w:t>
      </w:r>
    </w:p>
    <w:p w:rsidR="00DF6299" w:rsidRPr="00953AA1" w:rsidRDefault="00D913D5" w:rsidP="00D913D5">
      <w:pPr>
        <w:ind w:left="720"/>
        <w:rPr>
          <w:rFonts w:asciiTheme="majorHAnsi" w:hAnsiTheme="majorHAnsi"/>
        </w:rPr>
      </w:pPr>
      <w:r w:rsidRPr="00953AA1">
        <w:rPr>
          <w:rFonts w:asciiTheme="majorHAnsi" w:hAnsiTheme="majorHAnsi"/>
        </w:rPr>
        <w:tab/>
      </w:r>
    </w:p>
    <w:p w:rsidR="008B2A0E" w:rsidRPr="00953AA1" w:rsidRDefault="008B2A0E" w:rsidP="00D913D5">
      <w:pPr>
        <w:ind w:left="720"/>
        <w:rPr>
          <w:rFonts w:asciiTheme="majorHAnsi" w:hAnsiTheme="majorHAnsi"/>
          <w:b/>
          <w:sz w:val="28"/>
          <w:szCs w:val="28"/>
        </w:rPr>
      </w:pPr>
      <w:r w:rsidRPr="00953AA1">
        <w:rPr>
          <w:rFonts w:asciiTheme="majorHAnsi" w:hAnsiTheme="majorHAnsi"/>
          <w:b/>
          <w:sz w:val="28"/>
          <w:szCs w:val="28"/>
        </w:rPr>
        <w:t>Involvement</w:t>
      </w:r>
    </w:p>
    <w:p w:rsidR="00D913D5" w:rsidRPr="00953AA1" w:rsidRDefault="00DF6299" w:rsidP="00DF6299">
      <w:pPr>
        <w:ind w:left="2160"/>
        <w:rPr>
          <w:rFonts w:asciiTheme="majorHAnsi" w:hAnsiTheme="majorHAnsi"/>
        </w:rPr>
      </w:pPr>
      <w:r w:rsidRPr="00953AA1">
        <w:rPr>
          <w:rFonts w:asciiTheme="majorHAnsi" w:hAnsiTheme="majorHAnsi"/>
          <w:b/>
        </w:rPr>
        <w:t>Garden Project leader/Champion</w:t>
      </w:r>
      <w:r w:rsidR="00365729" w:rsidRPr="00953AA1">
        <w:rPr>
          <w:rFonts w:asciiTheme="majorHAnsi" w:hAnsiTheme="majorHAnsi"/>
          <w:b/>
        </w:rPr>
        <w:t>:</w:t>
      </w:r>
      <w:r w:rsidRPr="00953AA1">
        <w:rPr>
          <w:rFonts w:asciiTheme="majorHAnsi" w:hAnsiTheme="majorHAnsi"/>
          <w:b/>
        </w:rPr>
        <w:t xml:space="preserve">  </w:t>
      </w:r>
      <w:r w:rsidRPr="00953AA1">
        <w:rPr>
          <w:rFonts w:asciiTheme="majorHAnsi" w:hAnsiTheme="majorHAnsi"/>
        </w:rPr>
        <w:t xml:space="preserve">This person </w:t>
      </w:r>
      <w:r w:rsidR="00365729" w:rsidRPr="00953AA1">
        <w:rPr>
          <w:rFonts w:asciiTheme="majorHAnsi" w:hAnsiTheme="majorHAnsi"/>
        </w:rPr>
        <w:t xml:space="preserve">ideally </w:t>
      </w:r>
      <w:r w:rsidRPr="00953AA1">
        <w:rPr>
          <w:rFonts w:asciiTheme="majorHAnsi" w:hAnsiTheme="majorHAnsi"/>
        </w:rPr>
        <w:t>must be one of the teachers</w:t>
      </w:r>
      <w:r w:rsidR="00953AA1">
        <w:rPr>
          <w:rFonts w:asciiTheme="majorHAnsi" w:hAnsiTheme="majorHAnsi"/>
        </w:rPr>
        <w:t xml:space="preserve"> who know</w:t>
      </w:r>
      <w:r w:rsidRPr="00953AA1">
        <w:rPr>
          <w:rFonts w:asciiTheme="majorHAnsi" w:hAnsiTheme="majorHAnsi"/>
        </w:rPr>
        <w:t xml:space="preserve"> the kids. He/she will organise and supervise work in the garden, planting days, clean-ups, order compost, mulch, seeds or seedlings. Children cannot be left to their own devices, all work and play in the garden must be under supervision.</w:t>
      </w:r>
      <w:r w:rsidR="00365729" w:rsidRPr="00953AA1">
        <w:rPr>
          <w:rFonts w:asciiTheme="majorHAnsi" w:hAnsiTheme="majorHAnsi"/>
        </w:rPr>
        <w:t xml:space="preserve"> Without a point person like this, the best garden will become a weed patch. The Champion needs to be in love with the concept and be given a lot of support and encouragement. Choose this person wisely.</w:t>
      </w:r>
    </w:p>
    <w:p w:rsidR="00D913D5" w:rsidRPr="00953AA1" w:rsidRDefault="00D913D5" w:rsidP="00AC6A3B">
      <w:pPr>
        <w:ind w:left="2160"/>
        <w:rPr>
          <w:rFonts w:asciiTheme="majorHAnsi" w:hAnsiTheme="majorHAnsi"/>
        </w:rPr>
      </w:pPr>
      <w:r w:rsidRPr="00953AA1">
        <w:rPr>
          <w:rFonts w:asciiTheme="majorHAnsi" w:hAnsiTheme="majorHAnsi"/>
          <w:b/>
        </w:rPr>
        <w:t>Church involvement</w:t>
      </w:r>
      <w:r w:rsidR="00AC6A3B" w:rsidRPr="00953AA1">
        <w:rPr>
          <w:rFonts w:asciiTheme="majorHAnsi" w:hAnsiTheme="majorHAnsi"/>
          <w:b/>
        </w:rPr>
        <w:t xml:space="preserve">: </w:t>
      </w:r>
      <w:r w:rsidR="00AC6A3B" w:rsidRPr="00953AA1">
        <w:rPr>
          <w:rFonts w:asciiTheme="majorHAnsi" w:hAnsiTheme="majorHAnsi"/>
        </w:rPr>
        <w:t>It is vital to have local church involvement and support especially</w:t>
      </w:r>
      <w:r w:rsidR="0069470F" w:rsidRPr="00953AA1">
        <w:rPr>
          <w:rFonts w:asciiTheme="majorHAnsi" w:hAnsiTheme="majorHAnsi"/>
        </w:rPr>
        <w:t xml:space="preserve"> for big events like</w:t>
      </w:r>
      <w:r w:rsidR="00AC6A3B" w:rsidRPr="00953AA1">
        <w:rPr>
          <w:rFonts w:asciiTheme="majorHAnsi" w:hAnsiTheme="majorHAnsi"/>
        </w:rPr>
        <w:t xml:space="preserve"> when launching the </w:t>
      </w:r>
      <w:r w:rsidR="00953AA1" w:rsidRPr="00953AA1">
        <w:rPr>
          <w:rFonts w:asciiTheme="majorHAnsi" w:hAnsiTheme="majorHAnsi"/>
        </w:rPr>
        <w:t>garden or</w:t>
      </w:r>
      <w:r w:rsidR="0069470F" w:rsidRPr="00953AA1">
        <w:rPr>
          <w:rFonts w:asciiTheme="majorHAnsi" w:hAnsiTheme="majorHAnsi"/>
        </w:rPr>
        <w:t xml:space="preserve"> re-planting</w:t>
      </w:r>
      <w:r w:rsidR="00AC6A3B" w:rsidRPr="00953AA1">
        <w:rPr>
          <w:rFonts w:asciiTheme="majorHAnsi" w:hAnsiTheme="majorHAnsi"/>
        </w:rPr>
        <w:t>! Pre-school and primary school kids don’t have the strength to turn the soil and mix in the compost and even need help in planting seedlings.</w:t>
      </w:r>
    </w:p>
    <w:p w:rsidR="00D913D5" w:rsidRPr="00953AA1" w:rsidRDefault="00D913D5" w:rsidP="0069470F">
      <w:pPr>
        <w:ind w:left="2160"/>
        <w:rPr>
          <w:rFonts w:asciiTheme="majorHAnsi" w:hAnsiTheme="majorHAnsi"/>
        </w:rPr>
      </w:pPr>
      <w:r w:rsidRPr="00953AA1">
        <w:rPr>
          <w:rFonts w:asciiTheme="majorHAnsi" w:hAnsiTheme="majorHAnsi"/>
          <w:b/>
        </w:rPr>
        <w:t>Parental involvement</w:t>
      </w:r>
      <w:r w:rsidR="0069470F" w:rsidRPr="00953AA1">
        <w:rPr>
          <w:rFonts w:asciiTheme="majorHAnsi" w:hAnsiTheme="majorHAnsi"/>
        </w:rPr>
        <w:t xml:space="preserve"> Paren</w:t>
      </w:r>
      <w:r w:rsidR="00953AA1" w:rsidRPr="00953AA1">
        <w:rPr>
          <w:rFonts w:asciiTheme="majorHAnsi" w:hAnsiTheme="majorHAnsi"/>
        </w:rPr>
        <w:t>ts are important as encouragers</w:t>
      </w:r>
      <w:r w:rsidR="00A56B44" w:rsidRPr="00953AA1">
        <w:rPr>
          <w:rFonts w:asciiTheme="majorHAnsi" w:hAnsiTheme="majorHAnsi"/>
        </w:rPr>
        <w:t xml:space="preserve"> and</w:t>
      </w:r>
      <w:r w:rsidR="0069470F" w:rsidRPr="00953AA1">
        <w:rPr>
          <w:rFonts w:asciiTheme="majorHAnsi" w:hAnsiTheme="majorHAnsi"/>
        </w:rPr>
        <w:t xml:space="preserve"> with practical</w:t>
      </w:r>
      <w:r w:rsidR="008F6AF1" w:rsidRPr="00953AA1">
        <w:rPr>
          <w:rFonts w:asciiTheme="majorHAnsi" w:hAnsiTheme="majorHAnsi"/>
        </w:rPr>
        <w:t xml:space="preserve"> help</w:t>
      </w:r>
      <w:r w:rsidR="00365729" w:rsidRPr="00953AA1">
        <w:rPr>
          <w:rFonts w:asciiTheme="majorHAnsi" w:hAnsiTheme="majorHAnsi"/>
        </w:rPr>
        <w:t xml:space="preserve"> for maintenance of playground equipment</w:t>
      </w:r>
      <w:r w:rsidR="008F6AF1" w:rsidRPr="00953AA1">
        <w:rPr>
          <w:rFonts w:asciiTheme="majorHAnsi" w:hAnsiTheme="majorHAnsi"/>
        </w:rPr>
        <w:t xml:space="preserve">. Adults will </w:t>
      </w:r>
      <w:r w:rsidR="00365729" w:rsidRPr="00953AA1">
        <w:rPr>
          <w:rFonts w:asciiTheme="majorHAnsi" w:hAnsiTheme="majorHAnsi"/>
        </w:rPr>
        <w:t xml:space="preserve">often </w:t>
      </w:r>
      <w:r w:rsidR="008F6AF1" w:rsidRPr="00953AA1">
        <w:rPr>
          <w:rFonts w:asciiTheme="majorHAnsi" w:hAnsiTheme="majorHAnsi"/>
        </w:rPr>
        <w:t>go home and replicate what they have seen their children do.</w:t>
      </w:r>
    </w:p>
    <w:p w:rsidR="00D913D5" w:rsidRPr="00953AA1" w:rsidRDefault="00D913D5" w:rsidP="008F6AF1">
      <w:pPr>
        <w:ind w:left="2160"/>
        <w:rPr>
          <w:rFonts w:asciiTheme="majorHAnsi" w:hAnsiTheme="majorHAnsi"/>
        </w:rPr>
      </w:pPr>
      <w:proofErr w:type="gramStart"/>
      <w:r w:rsidRPr="00953AA1">
        <w:rPr>
          <w:rFonts w:asciiTheme="majorHAnsi" w:hAnsiTheme="majorHAnsi"/>
          <w:b/>
        </w:rPr>
        <w:t>Kids</w:t>
      </w:r>
      <w:proofErr w:type="gramEnd"/>
      <w:r w:rsidRPr="00953AA1">
        <w:rPr>
          <w:rFonts w:asciiTheme="majorHAnsi" w:hAnsiTheme="majorHAnsi"/>
          <w:b/>
        </w:rPr>
        <w:t xml:space="preserve"> involvement</w:t>
      </w:r>
      <w:r w:rsidR="008F6AF1" w:rsidRPr="00953AA1">
        <w:rPr>
          <w:rFonts w:asciiTheme="majorHAnsi" w:hAnsiTheme="majorHAnsi"/>
        </w:rPr>
        <w:t>: Children must be given ownership of their small piece of ground. This creates “buy-in” and can be promoted by the use of individual finger painted name plaques! Watering by hand, weeding, mulching, composting and planting must be done by children under supervision.</w:t>
      </w:r>
    </w:p>
    <w:p w:rsidR="008B2A0E" w:rsidRPr="00953AA1" w:rsidRDefault="008B2A0E" w:rsidP="008F6AF1">
      <w:pPr>
        <w:ind w:left="2160"/>
        <w:rPr>
          <w:rFonts w:asciiTheme="majorHAnsi" w:hAnsiTheme="majorHAnsi"/>
        </w:rPr>
      </w:pPr>
      <w:r w:rsidRPr="00953AA1">
        <w:rPr>
          <w:rFonts w:asciiTheme="majorHAnsi" w:hAnsiTheme="majorHAnsi"/>
          <w:b/>
        </w:rPr>
        <w:t>Corporate involvement</w:t>
      </w:r>
      <w:r w:rsidR="008F6AF1" w:rsidRPr="00953AA1">
        <w:rPr>
          <w:rFonts w:asciiTheme="majorHAnsi" w:hAnsiTheme="majorHAnsi"/>
          <w:b/>
        </w:rPr>
        <w:t xml:space="preserve">: </w:t>
      </w:r>
      <w:r w:rsidR="008F6AF1" w:rsidRPr="00953AA1">
        <w:rPr>
          <w:rFonts w:asciiTheme="majorHAnsi" w:hAnsiTheme="majorHAnsi"/>
        </w:rPr>
        <w:t xml:space="preserve">It is important to try </w:t>
      </w:r>
      <w:r w:rsidR="00953AA1" w:rsidRPr="00953AA1">
        <w:rPr>
          <w:rFonts w:asciiTheme="majorHAnsi" w:hAnsiTheme="majorHAnsi"/>
        </w:rPr>
        <w:t>finding</w:t>
      </w:r>
      <w:r w:rsidR="008F6AF1" w:rsidRPr="00953AA1">
        <w:rPr>
          <w:rFonts w:asciiTheme="majorHAnsi" w:hAnsiTheme="majorHAnsi"/>
          <w:b/>
        </w:rPr>
        <w:t xml:space="preserve"> </w:t>
      </w:r>
      <w:r w:rsidR="008F6AF1" w:rsidRPr="00953AA1">
        <w:rPr>
          <w:rFonts w:asciiTheme="majorHAnsi" w:hAnsiTheme="majorHAnsi"/>
        </w:rPr>
        <w:t>a corporate investor that would be able to help supply seedlings and compost. Prepare a garden prospectus and then approach your local nursery or business.</w:t>
      </w:r>
    </w:p>
    <w:p w:rsidR="00AC6A3B" w:rsidRPr="00953AA1" w:rsidRDefault="00953AA1" w:rsidP="00365729">
      <w:pPr>
        <w:ind w:left="2160"/>
        <w:rPr>
          <w:rFonts w:asciiTheme="majorHAnsi" w:hAnsiTheme="majorHAnsi"/>
        </w:rPr>
      </w:pPr>
      <w:r w:rsidRPr="00953AA1">
        <w:rPr>
          <w:rFonts w:asciiTheme="majorHAnsi" w:hAnsiTheme="majorHAnsi"/>
          <w:noProof/>
          <w:lang w:eastAsia="en-ZA"/>
        </w:rPr>
        <w:drawing>
          <wp:anchor distT="0" distB="0" distL="114300" distR="114300" simplePos="0" relativeHeight="251665408" behindDoc="0" locked="0" layoutInCell="1" allowOverlap="1" wp14:anchorId="10B78BC1" wp14:editId="6C7917B1">
            <wp:simplePos x="0" y="0"/>
            <wp:positionH relativeFrom="column">
              <wp:posOffset>4806950</wp:posOffset>
            </wp:positionH>
            <wp:positionV relativeFrom="paragraph">
              <wp:posOffset>91440</wp:posOffset>
            </wp:positionV>
            <wp:extent cx="1694180" cy="1270635"/>
            <wp:effectExtent l="0" t="0" r="127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8201246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4180" cy="1270635"/>
                    </a:xfrm>
                    <a:prstGeom prst="rect">
                      <a:avLst/>
                    </a:prstGeom>
                  </pic:spPr>
                </pic:pic>
              </a:graphicData>
            </a:graphic>
            <wp14:sizeRelH relativeFrom="page">
              <wp14:pctWidth>0</wp14:pctWidth>
            </wp14:sizeRelH>
            <wp14:sizeRelV relativeFrom="page">
              <wp14:pctHeight>0</wp14:pctHeight>
            </wp14:sizeRelV>
          </wp:anchor>
        </w:drawing>
      </w:r>
      <w:r w:rsidR="008F6AF1" w:rsidRPr="00953AA1">
        <w:rPr>
          <w:rFonts w:asciiTheme="majorHAnsi" w:hAnsiTheme="majorHAnsi"/>
          <w:b/>
        </w:rPr>
        <w:t xml:space="preserve">Social Media: </w:t>
      </w:r>
      <w:r w:rsidR="008F6AF1" w:rsidRPr="00953AA1">
        <w:rPr>
          <w:rFonts w:asciiTheme="majorHAnsi" w:hAnsiTheme="majorHAnsi"/>
        </w:rPr>
        <w:t xml:space="preserve">Give the garden a name and identity and the best way is a </w:t>
      </w:r>
      <w:r w:rsidRPr="00953AA1">
        <w:rPr>
          <w:rFonts w:asciiTheme="majorHAnsi" w:hAnsiTheme="majorHAnsi"/>
        </w:rPr>
        <w:t>Facebook</w:t>
      </w:r>
      <w:r w:rsidR="008F6AF1" w:rsidRPr="00953AA1">
        <w:rPr>
          <w:rFonts w:asciiTheme="majorHAnsi" w:hAnsiTheme="majorHAnsi"/>
        </w:rPr>
        <w:t xml:space="preserve"> page.</w:t>
      </w:r>
      <w:r w:rsidR="00CE58D0" w:rsidRPr="00953AA1">
        <w:rPr>
          <w:rFonts w:asciiTheme="majorHAnsi" w:hAnsiTheme="majorHAnsi"/>
        </w:rPr>
        <w:t xml:space="preserve"> For security of children avoid close-up pictures and get parent’s permission before posting photos on social media.</w:t>
      </w:r>
      <w:r w:rsidR="008F6AF1" w:rsidRPr="00953AA1">
        <w:rPr>
          <w:rFonts w:asciiTheme="majorHAnsi" w:hAnsiTheme="majorHAnsi"/>
        </w:rPr>
        <w:t xml:space="preserve"> Post pictures o</w:t>
      </w:r>
      <w:r w:rsidR="00CE58D0" w:rsidRPr="00953AA1">
        <w:rPr>
          <w:rFonts w:asciiTheme="majorHAnsi" w:hAnsiTheme="majorHAnsi"/>
        </w:rPr>
        <w:t>f the work being done</w:t>
      </w:r>
      <w:r w:rsidR="00D834CB" w:rsidRPr="00953AA1">
        <w:rPr>
          <w:rFonts w:asciiTheme="majorHAnsi" w:hAnsiTheme="majorHAnsi"/>
        </w:rPr>
        <w:t xml:space="preserve"> or </w:t>
      </w:r>
      <w:r w:rsidR="00CE58D0" w:rsidRPr="00953AA1">
        <w:rPr>
          <w:rFonts w:asciiTheme="majorHAnsi" w:hAnsiTheme="majorHAnsi"/>
        </w:rPr>
        <w:t xml:space="preserve">of </w:t>
      </w:r>
      <w:r w:rsidR="00D834CB" w:rsidRPr="00953AA1">
        <w:rPr>
          <w:rFonts w:asciiTheme="majorHAnsi" w:hAnsiTheme="majorHAnsi"/>
        </w:rPr>
        <w:t>any events in the garden. This helps with spreading the word and networking. A garden notice board and Garden newsletter can also be considered.</w:t>
      </w:r>
    </w:p>
    <w:p w:rsidR="00953AA1" w:rsidRDefault="00953AA1" w:rsidP="00D913D5">
      <w:pPr>
        <w:ind w:firstLine="720"/>
        <w:rPr>
          <w:rFonts w:asciiTheme="majorHAnsi" w:hAnsiTheme="majorHAnsi"/>
        </w:rPr>
      </w:pPr>
    </w:p>
    <w:p w:rsidR="00953AA1" w:rsidRDefault="00953AA1" w:rsidP="00D913D5">
      <w:pPr>
        <w:ind w:firstLine="720"/>
        <w:rPr>
          <w:rFonts w:asciiTheme="majorHAnsi" w:hAnsiTheme="majorHAnsi"/>
        </w:rPr>
      </w:pPr>
    </w:p>
    <w:p w:rsidR="00D913D5" w:rsidRPr="00953AA1" w:rsidRDefault="00D913D5" w:rsidP="00365729">
      <w:pPr>
        <w:ind w:firstLine="720"/>
        <w:rPr>
          <w:rFonts w:asciiTheme="majorHAnsi" w:hAnsiTheme="majorHAnsi"/>
          <w:b/>
          <w:sz w:val="28"/>
          <w:szCs w:val="28"/>
        </w:rPr>
      </w:pPr>
      <w:r w:rsidRPr="00953AA1">
        <w:rPr>
          <w:rFonts w:asciiTheme="majorHAnsi" w:hAnsiTheme="majorHAnsi"/>
        </w:rPr>
        <w:lastRenderedPageBreak/>
        <w:t xml:space="preserve"> </w:t>
      </w:r>
      <w:r w:rsidRPr="00953AA1">
        <w:rPr>
          <w:rFonts w:asciiTheme="majorHAnsi" w:hAnsiTheme="majorHAnsi"/>
          <w:b/>
          <w:sz w:val="28"/>
          <w:szCs w:val="28"/>
        </w:rPr>
        <w:t>Ministries</w:t>
      </w:r>
    </w:p>
    <w:p w:rsidR="00E5354D" w:rsidRPr="00953AA1" w:rsidRDefault="00E5354D" w:rsidP="00957AAB">
      <w:pPr>
        <w:pStyle w:val="ListParagraph"/>
        <w:numPr>
          <w:ilvl w:val="0"/>
          <w:numId w:val="2"/>
        </w:numPr>
        <w:rPr>
          <w:rFonts w:asciiTheme="majorHAnsi" w:hAnsiTheme="majorHAnsi"/>
        </w:rPr>
      </w:pPr>
      <w:r w:rsidRPr="00953AA1">
        <w:rPr>
          <w:rFonts w:asciiTheme="majorHAnsi" w:hAnsiTheme="majorHAnsi"/>
          <w:b/>
        </w:rPr>
        <w:t>The Garden of Eden</w:t>
      </w:r>
      <w:r w:rsidR="00323C17" w:rsidRPr="00953AA1">
        <w:rPr>
          <w:rFonts w:asciiTheme="majorHAnsi" w:hAnsiTheme="majorHAnsi"/>
        </w:rPr>
        <w:t xml:space="preserve"> Genesis Chap </w:t>
      </w:r>
      <w:proofErr w:type="gramStart"/>
      <w:r w:rsidR="00323C17" w:rsidRPr="00953AA1">
        <w:rPr>
          <w:rFonts w:asciiTheme="majorHAnsi" w:hAnsiTheme="majorHAnsi"/>
        </w:rPr>
        <w:t xml:space="preserve">2 </w:t>
      </w:r>
      <w:r w:rsidRPr="00953AA1">
        <w:rPr>
          <w:rFonts w:asciiTheme="majorHAnsi" w:hAnsiTheme="majorHAnsi"/>
        </w:rPr>
        <w:t xml:space="preserve"> (</w:t>
      </w:r>
      <w:proofErr w:type="gramEnd"/>
      <w:r w:rsidRPr="00953AA1">
        <w:rPr>
          <w:rFonts w:asciiTheme="majorHAnsi" w:hAnsiTheme="majorHAnsi"/>
        </w:rPr>
        <w:t>establishment of the garden)</w:t>
      </w:r>
      <w:r w:rsidR="00CE58D0" w:rsidRPr="00953AA1">
        <w:rPr>
          <w:rFonts w:asciiTheme="majorHAnsi" w:hAnsiTheme="majorHAnsi"/>
        </w:rPr>
        <w:t>.</w:t>
      </w:r>
    </w:p>
    <w:p w:rsidR="00CE58D0" w:rsidRPr="00953AA1" w:rsidRDefault="00CE58D0" w:rsidP="00CE58D0">
      <w:pPr>
        <w:ind w:left="2160"/>
        <w:rPr>
          <w:rFonts w:asciiTheme="majorHAnsi" w:hAnsiTheme="majorHAnsi"/>
        </w:rPr>
      </w:pPr>
      <w:r w:rsidRPr="00953AA1">
        <w:rPr>
          <w:rFonts w:asciiTheme="majorHAnsi" w:hAnsiTheme="majorHAnsi"/>
        </w:rPr>
        <w:t>Prepare a ministry on creation with particular emphasis on the Garden of Eden. At the end of the story ask the kids if they would like to also make a beautiful garden. Have your frame and lime ready to mark out beds with the kids help.</w:t>
      </w:r>
    </w:p>
    <w:p w:rsidR="00AD11E2" w:rsidRPr="00953AA1" w:rsidRDefault="00AD11E2" w:rsidP="00CE58D0">
      <w:pPr>
        <w:ind w:left="2160"/>
        <w:rPr>
          <w:rFonts w:asciiTheme="majorHAnsi" w:hAnsiTheme="majorHAnsi"/>
        </w:rPr>
      </w:pPr>
    </w:p>
    <w:p w:rsidR="00D913D5" w:rsidRPr="00953AA1" w:rsidRDefault="00D913D5" w:rsidP="00957AAB">
      <w:pPr>
        <w:pStyle w:val="ListParagraph"/>
        <w:numPr>
          <w:ilvl w:val="0"/>
          <w:numId w:val="2"/>
        </w:numPr>
        <w:rPr>
          <w:rFonts w:asciiTheme="majorHAnsi" w:hAnsiTheme="majorHAnsi"/>
        </w:rPr>
      </w:pPr>
      <w:r w:rsidRPr="00953AA1">
        <w:rPr>
          <w:rFonts w:asciiTheme="majorHAnsi" w:hAnsiTheme="majorHAnsi"/>
          <w:b/>
        </w:rPr>
        <w:t>The Sower &amp; the Four Soils</w:t>
      </w:r>
      <w:r w:rsidR="00323C17" w:rsidRPr="00953AA1">
        <w:rPr>
          <w:rFonts w:asciiTheme="majorHAnsi" w:hAnsiTheme="majorHAnsi"/>
        </w:rPr>
        <w:t>.</w:t>
      </w:r>
      <w:r w:rsidR="00E5354D" w:rsidRPr="00953AA1">
        <w:rPr>
          <w:rFonts w:asciiTheme="majorHAnsi" w:hAnsiTheme="majorHAnsi"/>
        </w:rPr>
        <w:t xml:space="preserve"> </w:t>
      </w:r>
      <w:r w:rsidR="00323C17" w:rsidRPr="00953AA1">
        <w:rPr>
          <w:rFonts w:asciiTheme="majorHAnsi" w:hAnsiTheme="majorHAnsi"/>
        </w:rPr>
        <w:t xml:space="preserve">Luke Chap. 8 </w:t>
      </w:r>
      <w:r w:rsidR="00E5354D" w:rsidRPr="00953AA1">
        <w:rPr>
          <w:rFonts w:asciiTheme="majorHAnsi" w:hAnsiTheme="majorHAnsi"/>
        </w:rPr>
        <w:t>(the maintenance</w:t>
      </w:r>
      <w:r w:rsidRPr="00953AA1">
        <w:rPr>
          <w:rFonts w:asciiTheme="majorHAnsi" w:hAnsiTheme="majorHAnsi"/>
        </w:rPr>
        <w:t xml:space="preserve"> of the garden)</w:t>
      </w:r>
    </w:p>
    <w:p w:rsidR="00CE58D0" w:rsidRPr="00953AA1" w:rsidRDefault="00CE58D0" w:rsidP="003E3A41">
      <w:pPr>
        <w:ind w:left="2160"/>
        <w:rPr>
          <w:rFonts w:asciiTheme="majorHAnsi" w:hAnsiTheme="majorHAnsi"/>
        </w:rPr>
      </w:pPr>
      <w:r w:rsidRPr="00953AA1">
        <w:rPr>
          <w:rFonts w:asciiTheme="majorHAnsi" w:hAnsiTheme="majorHAnsi"/>
        </w:rPr>
        <w:t xml:space="preserve">Teach the parable of the sower- bring to the lesson some weeds with thorns, rocks, hard clods of earth and some rich compost. Let the kids touch the different items and explain that God want us to have hearts like the compost and our </w:t>
      </w:r>
      <w:proofErr w:type="gramStart"/>
      <w:r w:rsidRPr="00953AA1">
        <w:rPr>
          <w:rFonts w:asciiTheme="majorHAnsi" w:hAnsiTheme="majorHAnsi"/>
        </w:rPr>
        <w:t>kids</w:t>
      </w:r>
      <w:proofErr w:type="gramEnd"/>
      <w:r w:rsidRPr="00953AA1">
        <w:rPr>
          <w:rFonts w:asciiTheme="majorHAnsi" w:hAnsiTheme="majorHAnsi"/>
        </w:rPr>
        <w:t xml:space="preserve"> garden should be the same!</w:t>
      </w:r>
      <w:r w:rsidR="003E3A41" w:rsidRPr="00953AA1">
        <w:rPr>
          <w:rFonts w:asciiTheme="majorHAnsi" w:hAnsiTheme="majorHAnsi"/>
        </w:rPr>
        <w:t xml:space="preserve"> This teaching comes before a re- planting.</w:t>
      </w:r>
      <w:r w:rsidR="00953AA1">
        <w:rPr>
          <w:rFonts w:asciiTheme="majorHAnsi" w:hAnsiTheme="majorHAnsi"/>
        </w:rPr>
        <w:br/>
      </w:r>
    </w:p>
    <w:p w:rsidR="00D913D5" w:rsidRPr="00953AA1" w:rsidRDefault="00D913D5" w:rsidP="00957AAB">
      <w:pPr>
        <w:pStyle w:val="ListParagraph"/>
        <w:numPr>
          <w:ilvl w:val="0"/>
          <w:numId w:val="2"/>
        </w:numPr>
        <w:rPr>
          <w:rFonts w:asciiTheme="majorHAnsi" w:hAnsiTheme="majorHAnsi"/>
        </w:rPr>
      </w:pPr>
      <w:r w:rsidRPr="00953AA1">
        <w:rPr>
          <w:rFonts w:asciiTheme="majorHAnsi" w:hAnsiTheme="majorHAnsi"/>
          <w:b/>
        </w:rPr>
        <w:t xml:space="preserve">The Acts 2 Church </w:t>
      </w:r>
      <w:r w:rsidRPr="00953AA1">
        <w:rPr>
          <w:rFonts w:asciiTheme="majorHAnsi" w:hAnsiTheme="majorHAnsi"/>
        </w:rPr>
        <w:t xml:space="preserve"> </w:t>
      </w:r>
      <w:r w:rsidR="00323C17" w:rsidRPr="00953AA1">
        <w:rPr>
          <w:rFonts w:asciiTheme="majorHAnsi" w:hAnsiTheme="majorHAnsi"/>
        </w:rPr>
        <w:t xml:space="preserve">Acts 2 : 42- 47 </w:t>
      </w:r>
      <w:r w:rsidRPr="00953AA1">
        <w:rPr>
          <w:rFonts w:asciiTheme="majorHAnsi" w:hAnsiTheme="majorHAnsi"/>
        </w:rPr>
        <w:t xml:space="preserve">(the </w:t>
      </w:r>
      <w:r w:rsidR="00E5354D" w:rsidRPr="00953AA1">
        <w:rPr>
          <w:rFonts w:asciiTheme="majorHAnsi" w:hAnsiTheme="majorHAnsi"/>
        </w:rPr>
        <w:t xml:space="preserve">establishment of the </w:t>
      </w:r>
      <w:r w:rsidR="003E3A41" w:rsidRPr="00953AA1">
        <w:rPr>
          <w:rFonts w:asciiTheme="majorHAnsi" w:hAnsiTheme="majorHAnsi"/>
        </w:rPr>
        <w:t>outreach garden)</w:t>
      </w:r>
    </w:p>
    <w:p w:rsidR="003E3A41" w:rsidRPr="00953AA1" w:rsidRDefault="003E3A41" w:rsidP="003E3A41">
      <w:pPr>
        <w:ind w:left="2160"/>
        <w:rPr>
          <w:rFonts w:asciiTheme="majorHAnsi" w:hAnsiTheme="majorHAnsi"/>
        </w:rPr>
      </w:pPr>
      <w:r w:rsidRPr="00953AA1">
        <w:rPr>
          <w:rFonts w:asciiTheme="majorHAnsi" w:hAnsiTheme="majorHAnsi"/>
        </w:rPr>
        <w:t xml:space="preserve">Teach about how the early church shared everything in Acts 2 and suggest that there be an area in the garden dedicated to the least privileged in the community. Make a wooden sign and pencil in the words, </w:t>
      </w:r>
      <w:r w:rsidR="00953AA1" w:rsidRPr="00953AA1">
        <w:rPr>
          <w:rFonts w:asciiTheme="majorHAnsi" w:hAnsiTheme="majorHAnsi"/>
        </w:rPr>
        <w:t>“Outreach</w:t>
      </w:r>
      <w:r w:rsidRPr="00953AA1">
        <w:rPr>
          <w:rFonts w:asciiTheme="majorHAnsi" w:hAnsiTheme="majorHAnsi"/>
        </w:rPr>
        <w:t xml:space="preserve"> Garden, James 1:27” Help the children to finger paint the sign and then plant it in the spot where the “garden within a garden” will be.</w:t>
      </w:r>
    </w:p>
    <w:p w:rsidR="00184349" w:rsidRPr="00953AA1" w:rsidRDefault="00AD11E2" w:rsidP="003E3A41">
      <w:pPr>
        <w:ind w:left="2160"/>
        <w:rPr>
          <w:rFonts w:asciiTheme="majorHAnsi" w:hAnsiTheme="majorHAnsi"/>
        </w:rPr>
      </w:pPr>
      <w:r w:rsidRPr="00953AA1">
        <w:rPr>
          <w:rFonts w:asciiTheme="majorHAnsi" w:hAnsiTheme="majorHAnsi"/>
        </w:rPr>
        <w:t xml:space="preserve">               </w:t>
      </w:r>
      <w:r w:rsidR="00184349" w:rsidRPr="00953AA1">
        <w:rPr>
          <w:rFonts w:asciiTheme="majorHAnsi" w:hAnsiTheme="majorHAnsi"/>
          <w:noProof/>
          <w:lang w:eastAsia="en-ZA"/>
        </w:rPr>
        <w:drawing>
          <wp:inline distT="0" distB="0" distL="0" distR="0" wp14:anchorId="45222A9E" wp14:editId="4AC9C86A">
            <wp:extent cx="3159621" cy="2106313"/>
            <wp:effectExtent l="0" t="0" r="317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59621" cy="2106313"/>
                    </a:xfrm>
                    <a:prstGeom prst="rect">
                      <a:avLst/>
                    </a:prstGeom>
                  </pic:spPr>
                </pic:pic>
              </a:graphicData>
            </a:graphic>
          </wp:inline>
        </w:drawing>
      </w:r>
    </w:p>
    <w:p w:rsidR="00184349" w:rsidRPr="00953AA1" w:rsidRDefault="00184349" w:rsidP="003E3A41">
      <w:pPr>
        <w:ind w:left="2160"/>
        <w:rPr>
          <w:rFonts w:asciiTheme="majorHAnsi" w:hAnsiTheme="majorHAnsi"/>
        </w:rPr>
      </w:pPr>
    </w:p>
    <w:p w:rsidR="008B2A0E" w:rsidRPr="00953AA1" w:rsidRDefault="008B2A0E" w:rsidP="00957AAB">
      <w:pPr>
        <w:pStyle w:val="ListParagraph"/>
        <w:numPr>
          <w:ilvl w:val="0"/>
          <w:numId w:val="2"/>
        </w:numPr>
        <w:rPr>
          <w:rFonts w:asciiTheme="majorHAnsi" w:hAnsiTheme="majorHAnsi"/>
        </w:rPr>
      </w:pPr>
      <w:r w:rsidRPr="00953AA1">
        <w:rPr>
          <w:rFonts w:asciiTheme="majorHAnsi" w:hAnsiTheme="majorHAnsi"/>
          <w:b/>
        </w:rPr>
        <w:t>The 10 commandments for Children</w:t>
      </w:r>
      <w:r w:rsidR="00B75E4E" w:rsidRPr="00953AA1">
        <w:rPr>
          <w:rFonts w:asciiTheme="majorHAnsi" w:hAnsiTheme="majorHAnsi"/>
        </w:rPr>
        <w:t xml:space="preserve"> Exodus 20  </w:t>
      </w:r>
      <w:r w:rsidRPr="00953AA1">
        <w:rPr>
          <w:rFonts w:asciiTheme="majorHAnsi" w:hAnsiTheme="majorHAnsi"/>
        </w:rPr>
        <w:t>(stop</w:t>
      </w:r>
      <w:r w:rsidR="00365729" w:rsidRPr="00953AA1">
        <w:rPr>
          <w:rFonts w:asciiTheme="majorHAnsi" w:hAnsiTheme="majorHAnsi"/>
        </w:rPr>
        <w:t xml:space="preserve"> &amp; go</w:t>
      </w:r>
      <w:r w:rsidRPr="00953AA1">
        <w:rPr>
          <w:rFonts w:asciiTheme="majorHAnsi" w:hAnsiTheme="majorHAnsi"/>
        </w:rPr>
        <w:t xml:space="preserve"> signs)</w:t>
      </w:r>
    </w:p>
    <w:p w:rsidR="00B75E4E" w:rsidRPr="00953AA1" w:rsidRDefault="00B75E4E" w:rsidP="003953B4">
      <w:pPr>
        <w:ind w:left="2160"/>
        <w:rPr>
          <w:rFonts w:asciiTheme="majorHAnsi" w:hAnsiTheme="majorHAnsi"/>
        </w:rPr>
      </w:pPr>
      <w:r w:rsidRPr="00953AA1">
        <w:rPr>
          <w:rFonts w:asciiTheme="majorHAnsi" w:hAnsiTheme="majorHAnsi"/>
        </w:rPr>
        <w:t xml:space="preserve">Relate the story of Moses bringing down the 10 commandments to the Israelites using a children’s bible with pictures. Then explain that there are also commandments for children. Ask them to think of some. Guide them to choose age appropriate commandments like Listen, Obey, Read, Pray and then some “do not’s” like No swearing, no fighting, no pushing, </w:t>
      </w:r>
      <w:r w:rsidR="00953AA1" w:rsidRPr="00953AA1">
        <w:rPr>
          <w:rFonts w:asciiTheme="majorHAnsi" w:hAnsiTheme="majorHAnsi"/>
        </w:rPr>
        <w:t>etc.</w:t>
      </w:r>
      <w:r w:rsidRPr="00953AA1">
        <w:rPr>
          <w:rFonts w:asciiTheme="majorHAnsi" w:hAnsiTheme="majorHAnsi"/>
        </w:rPr>
        <w:t xml:space="preserve"> Before the lesson get a father to cut some circular pieces of Masonite, and paint them white and when dry, paint a red circle around the perimeter the same as a stop sign.</w:t>
      </w:r>
      <w:r w:rsidR="00517E31" w:rsidRPr="00953AA1">
        <w:rPr>
          <w:rFonts w:asciiTheme="majorHAnsi" w:hAnsiTheme="majorHAnsi"/>
        </w:rPr>
        <w:t xml:space="preserve"> </w:t>
      </w:r>
      <w:r w:rsidR="00957AAB" w:rsidRPr="00953AA1">
        <w:rPr>
          <w:rFonts w:asciiTheme="majorHAnsi" w:hAnsiTheme="majorHAnsi"/>
        </w:rPr>
        <w:t xml:space="preserve">A red line through the middle will mean “no” and a red tick will mean “yes” </w:t>
      </w:r>
      <w:r w:rsidR="00517E31" w:rsidRPr="00953AA1">
        <w:rPr>
          <w:rFonts w:asciiTheme="majorHAnsi" w:hAnsiTheme="majorHAnsi"/>
        </w:rPr>
        <w:t xml:space="preserve">Bring paint to the lesson and after the commandments have </w:t>
      </w:r>
      <w:r w:rsidR="00957AAB" w:rsidRPr="00953AA1">
        <w:rPr>
          <w:rFonts w:asciiTheme="majorHAnsi" w:hAnsiTheme="majorHAnsi"/>
          <w:noProof/>
          <w:lang w:eastAsia="en-ZA"/>
        </w:rPr>
        <w:drawing>
          <wp:anchor distT="0" distB="0" distL="114300" distR="114300" simplePos="0" relativeHeight="251662336" behindDoc="0" locked="0" layoutInCell="1" allowOverlap="1" wp14:anchorId="3A1A5C41" wp14:editId="205209F9">
            <wp:simplePos x="0" y="0"/>
            <wp:positionH relativeFrom="column">
              <wp:posOffset>4217035</wp:posOffset>
            </wp:positionH>
            <wp:positionV relativeFrom="paragraph">
              <wp:posOffset>238125</wp:posOffset>
            </wp:positionV>
            <wp:extent cx="2301240" cy="1725930"/>
            <wp:effectExtent l="0" t="0" r="381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4-04 14.46.5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1240" cy="1725930"/>
                    </a:xfrm>
                    <a:prstGeom prst="rect">
                      <a:avLst/>
                    </a:prstGeom>
                  </pic:spPr>
                </pic:pic>
              </a:graphicData>
            </a:graphic>
            <wp14:sizeRelH relativeFrom="page">
              <wp14:pctWidth>0</wp14:pctWidth>
            </wp14:sizeRelH>
            <wp14:sizeRelV relativeFrom="page">
              <wp14:pctHeight>0</wp14:pctHeight>
            </wp14:sizeRelV>
          </wp:anchor>
        </w:drawing>
      </w:r>
      <w:r w:rsidR="00517E31" w:rsidRPr="00953AA1">
        <w:rPr>
          <w:rFonts w:asciiTheme="majorHAnsi" w:hAnsiTheme="majorHAnsi"/>
        </w:rPr>
        <w:t xml:space="preserve">been decided, </w:t>
      </w:r>
      <w:r w:rsidR="00517E31" w:rsidRPr="00953AA1">
        <w:rPr>
          <w:rFonts w:asciiTheme="majorHAnsi" w:hAnsiTheme="majorHAnsi"/>
        </w:rPr>
        <w:lastRenderedPageBreak/>
        <w:t xml:space="preserve">let the </w:t>
      </w:r>
      <w:r w:rsidR="00953AA1" w:rsidRPr="00953AA1">
        <w:rPr>
          <w:rFonts w:asciiTheme="majorHAnsi" w:hAnsiTheme="majorHAnsi"/>
        </w:rPr>
        <w:t>kid’s</w:t>
      </w:r>
      <w:r w:rsidR="00517E31" w:rsidRPr="00953AA1">
        <w:rPr>
          <w:rFonts w:asciiTheme="majorHAnsi" w:hAnsiTheme="majorHAnsi"/>
        </w:rPr>
        <w:t xml:space="preserve"> finger paint the words onto the signs. Then attach the signs to fence poles or jungle gym in the garden for future </w:t>
      </w:r>
      <w:r w:rsidR="00957AAB" w:rsidRPr="00953AA1">
        <w:rPr>
          <w:rFonts w:asciiTheme="majorHAnsi" w:hAnsiTheme="majorHAnsi"/>
        </w:rPr>
        <w:t>reference and teachable moments</w:t>
      </w:r>
      <w:r w:rsidR="00517E31" w:rsidRPr="00953AA1">
        <w:rPr>
          <w:rFonts w:asciiTheme="majorHAnsi" w:hAnsiTheme="majorHAnsi"/>
        </w:rPr>
        <w:t>.</w:t>
      </w:r>
    </w:p>
    <w:p w:rsidR="00517E31" w:rsidRPr="00953AA1" w:rsidRDefault="008B2A0E" w:rsidP="00AC6A3B">
      <w:pPr>
        <w:ind w:firstLine="720"/>
        <w:rPr>
          <w:rFonts w:asciiTheme="majorHAnsi" w:hAnsiTheme="majorHAnsi"/>
        </w:rPr>
      </w:pPr>
      <w:r w:rsidRPr="00953AA1">
        <w:rPr>
          <w:rFonts w:asciiTheme="majorHAnsi" w:hAnsiTheme="majorHAnsi"/>
        </w:rPr>
        <w:tab/>
      </w:r>
    </w:p>
    <w:p w:rsidR="00AC6A3B" w:rsidRPr="00953AA1" w:rsidRDefault="00E5354D" w:rsidP="00957AAB">
      <w:pPr>
        <w:pStyle w:val="ListParagraph"/>
        <w:numPr>
          <w:ilvl w:val="0"/>
          <w:numId w:val="2"/>
        </w:numPr>
        <w:rPr>
          <w:rFonts w:asciiTheme="majorHAnsi" w:hAnsiTheme="majorHAnsi"/>
        </w:rPr>
      </w:pPr>
      <w:r w:rsidRPr="00953AA1">
        <w:rPr>
          <w:rFonts w:asciiTheme="majorHAnsi" w:hAnsiTheme="majorHAnsi"/>
          <w:b/>
        </w:rPr>
        <w:t xml:space="preserve">Daniel, </w:t>
      </w:r>
      <w:r w:rsidR="00586A43" w:rsidRPr="00953AA1">
        <w:rPr>
          <w:rFonts w:asciiTheme="majorHAnsi" w:hAnsiTheme="majorHAnsi"/>
          <w:b/>
        </w:rPr>
        <w:t>Veggies are good for you</w:t>
      </w:r>
      <w:r w:rsidR="00586A43" w:rsidRPr="00953AA1">
        <w:rPr>
          <w:rFonts w:asciiTheme="majorHAnsi" w:hAnsiTheme="majorHAnsi"/>
        </w:rPr>
        <w:t xml:space="preserve"> </w:t>
      </w:r>
      <w:r w:rsidR="00957AAB" w:rsidRPr="00953AA1">
        <w:rPr>
          <w:rFonts w:asciiTheme="majorHAnsi" w:hAnsiTheme="majorHAnsi"/>
        </w:rPr>
        <w:t xml:space="preserve"> Daniel Chap 1 </w:t>
      </w:r>
      <w:r w:rsidRPr="00953AA1">
        <w:rPr>
          <w:rFonts w:asciiTheme="majorHAnsi" w:hAnsiTheme="majorHAnsi"/>
        </w:rPr>
        <w:t>(replanting)</w:t>
      </w:r>
    </w:p>
    <w:p w:rsidR="00AD11E2" w:rsidRPr="00953AA1" w:rsidRDefault="00957AAB" w:rsidP="00953AA1">
      <w:pPr>
        <w:ind w:left="2160"/>
        <w:rPr>
          <w:rFonts w:asciiTheme="majorHAnsi" w:hAnsiTheme="majorHAnsi"/>
        </w:rPr>
      </w:pPr>
      <w:r w:rsidRPr="00953AA1">
        <w:rPr>
          <w:rFonts w:asciiTheme="majorHAnsi" w:hAnsiTheme="majorHAnsi"/>
        </w:rPr>
        <w:t xml:space="preserve">Tell the story of how Daniel refused the kings oily food and asked for vegetables. </w:t>
      </w:r>
      <w:r w:rsidR="00730F78" w:rsidRPr="00953AA1">
        <w:rPr>
          <w:rFonts w:asciiTheme="majorHAnsi" w:hAnsiTheme="majorHAnsi"/>
        </w:rPr>
        <w:t xml:space="preserve">Get some carrots and cut up carrot sticks for the kids to chew during the lesson. At the end of the lesson suggest that it’s time for replanting. Make sure you have seedlings ready for planting. </w:t>
      </w:r>
      <w:r w:rsidR="00953AA1" w:rsidRPr="00953AA1">
        <w:rPr>
          <w:rFonts w:asciiTheme="majorHAnsi" w:hAnsiTheme="majorHAnsi"/>
        </w:rPr>
        <w:t>Cabbage grows</w:t>
      </w:r>
      <w:r w:rsidR="00730F78" w:rsidRPr="00953AA1">
        <w:rPr>
          <w:rFonts w:asciiTheme="majorHAnsi" w:hAnsiTheme="majorHAnsi"/>
        </w:rPr>
        <w:t xml:space="preserve"> well and spinach</w:t>
      </w:r>
      <w:r w:rsidR="00953AA1">
        <w:rPr>
          <w:rFonts w:asciiTheme="majorHAnsi" w:hAnsiTheme="majorHAnsi"/>
        </w:rPr>
        <w:t xml:space="preserve"> is</w:t>
      </w:r>
      <w:r w:rsidR="00730F78" w:rsidRPr="00953AA1">
        <w:rPr>
          <w:rFonts w:asciiTheme="majorHAnsi" w:hAnsiTheme="majorHAnsi"/>
        </w:rPr>
        <w:t xml:space="preserve"> good because they can be harvested a few leaves every week.</w:t>
      </w:r>
      <w:r w:rsidR="003953B4" w:rsidRPr="00953AA1">
        <w:rPr>
          <w:rFonts w:asciiTheme="majorHAnsi" w:hAnsiTheme="majorHAnsi"/>
        </w:rPr>
        <w:t xml:space="preserve"> Reiterate how healthy veggies are while the replanting is being done and tell the kids how happy Daniel would have been to see their work! </w:t>
      </w:r>
    </w:p>
    <w:p w:rsidR="00AD11E2" w:rsidRPr="00953AA1" w:rsidRDefault="00AD11E2" w:rsidP="00730F78">
      <w:pPr>
        <w:ind w:left="2160"/>
        <w:rPr>
          <w:rFonts w:asciiTheme="majorHAnsi" w:hAnsiTheme="majorHAnsi"/>
        </w:rPr>
      </w:pPr>
    </w:p>
    <w:p w:rsidR="00AC6A3B" w:rsidRPr="00953AA1" w:rsidRDefault="00AC6A3B" w:rsidP="00AD11E2">
      <w:pPr>
        <w:pStyle w:val="ListParagraph"/>
        <w:numPr>
          <w:ilvl w:val="0"/>
          <w:numId w:val="2"/>
        </w:numPr>
        <w:rPr>
          <w:rFonts w:asciiTheme="majorHAnsi" w:hAnsiTheme="majorHAnsi"/>
        </w:rPr>
      </w:pPr>
      <w:r w:rsidRPr="00953AA1">
        <w:rPr>
          <w:rFonts w:asciiTheme="majorHAnsi" w:hAnsiTheme="majorHAnsi"/>
          <w:b/>
        </w:rPr>
        <w:t xml:space="preserve">The Name </w:t>
      </w:r>
      <w:r w:rsidR="00365729" w:rsidRPr="00953AA1">
        <w:rPr>
          <w:rFonts w:asciiTheme="majorHAnsi" w:hAnsiTheme="majorHAnsi"/>
          <w:b/>
        </w:rPr>
        <w:t>of the Lord</w:t>
      </w:r>
      <w:r w:rsidR="00365729" w:rsidRPr="00953AA1">
        <w:rPr>
          <w:rFonts w:asciiTheme="majorHAnsi" w:hAnsiTheme="majorHAnsi"/>
        </w:rPr>
        <w:t xml:space="preserve"> </w:t>
      </w:r>
      <w:r w:rsidR="00730F78" w:rsidRPr="00953AA1">
        <w:rPr>
          <w:rFonts w:asciiTheme="majorHAnsi" w:hAnsiTheme="majorHAnsi"/>
        </w:rPr>
        <w:t xml:space="preserve"> Exodus Chap 3 </w:t>
      </w:r>
      <w:r w:rsidR="00365729" w:rsidRPr="00953AA1">
        <w:rPr>
          <w:rFonts w:asciiTheme="majorHAnsi" w:hAnsiTheme="majorHAnsi"/>
        </w:rPr>
        <w:t>(</w:t>
      </w:r>
      <w:r w:rsidRPr="00953AA1">
        <w:rPr>
          <w:rFonts w:asciiTheme="majorHAnsi" w:hAnsiTheme="majorHAnsi"/>
        </w:rPr>
        <w:t>Making name plaques for each child)</w:t>
      </w:r>
    </w:p>
    <w:p w:rsidR="00730F78" w:rsidRPr="00953AA1" w:rsidRDefault="00184349" w:rsidP="00953AA1">
      <w:pPr>
        <w:pStyle w:val="ListParagraph"/>
        <w:ind w:left="2160"/>
        <w:rPr>
          <w:rFonts w:asciiTheme="majorHAnsi" w:hAnsiTheme="majorHAnsi"/>
        </w:rPr>
      </w:pPr>
      <w:r w:rsidRPr="00953AA1">
        <w:rPr>
          <w:rFonts w:asciiTheme="majorHAnsi" w:hAnsiTheme="majorHAnsi"/>
        </w:rPr>
        <w:t>Use your children’s bible to tell the story of Moses’s encounter with God through the burning bush and make special emphasis of when God names himself. Then ask the children if they would also like to have their names on their gardens, Prepare name boards from wood with little poles. Paint them white before the lesson and assist the kids to finger paint their names on the boards and to decorate them. Then go into the garden and plant them. This is a perfect opportunity to involve a church or parents in the project.</w:t>
      </w:r>
    </w:p>
    <w:p w:rsidR="00AD11E2" w:rsidRPr="00953AA1" w:rsidRDefault="00AD11E2">
      <w:pPr>
        <w:rPr>
          <w:rFonts w:asciiTheme="majorHAnsi" w:hAnsiTheme="majorHAnsi"/>
        </w:rPr>
      </w:pPr>
    </w:p>
    <w:p w:rsidR="00AD11E2" w:rsidRPr="00953AA1" w:rsidRDefault="00184349">
      <w:pPr>
        <w:rPr>
          <w:rFonts w:asciiTheme="majorHAnsi" w:hAnsiTheme="majorHAnsi"/>
        </w:rPr>
      </w:pPr>
      <w:r w:rsidRPr="00953AA1">
        <w:rPr>
          <w:rFonts w:asciiTheme="majorHAnsi" w:hAnsiTheme="majorHAnsi"/>
          <w:noProof/>
          <w:lang w:eastAsia="en-ZA"/>
        </w:rPr>
        <w:drawing>
          <wp:anchor distT="0" distB="0" distL="114300" distR="114300" simplePos="0" relativeHeight="251664384" behindDoc="0" locked="0" layoutInCell="1" allowOverlap="1" wp14:anchorId="06555F91" wp14:editId="143FE371">
            <wp:simplePos x="0" y="0"/>
            <wp:positionH relativeFrom="column">
              <wp:posOffset>3569970</wp:posOffset>
            </wp:positionH>
            <wp:positionV relativeFrom="paragraph">
              <wp:posOffset>266065</wp:posOffset>
            </wp:positionV>
            <wp:extent cx="2547620" cy="1910715"/>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4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47620" cy="1910715"/>
                    </a:xfrm>
                    <a:prstGeom prst="rect">
                      <a:avLst/>
                    </a:prstGeom>
                  </pic:spPr>
                </pic:pic>
              </a:graphicData>
            </a:graphic>
            <wp14:sizeRelH relativeFrom="page">
              <wp14:pctWidth>0</wp14:pctWidth>
            </wp14:sizeRelH>
            <wp14:sizeRelV relativeFrom="page">
              <wp14:pctHeight>0</wp14:pctHeight>
            </wp14:sizeRelV>
          </wp:anchor>
        </w:drawing>
      </w:r>
      <w:r w:rsidRPr="00953AA1">
        <w:rPr>
          <w:rFonts w:asciiTheme="majorHAnsi" w:hAnsiTheme="majorHAnsi"/>
          <w:noProof/>
          <w:lang w:eastAsia="en-ZA"/>
        </w:rPr>
        <w:drawing>
          <wp:anchor distT="0" distB="0" distL="114300" distR="114300" simplePos="0" relativeHeight="251663360" behindDoc="0" locked="0" layoutInCell="1" allowOverlap="1" wp14:anchorId="72052E81" wp14:editId="4BD5FD81">
            <wp:simplePos x="0" y="0"/>
            <wp:positionH relativeFrom="column">
              <wp:posOffset>415925</wp:posOffset>
            </wp:positionH>
            <wp:positionV relativeFrom="paragraph">
              <wp:posOffset>208915</wp:posOffset>
            </wp:positionV>
            <wp:extent cx="2630170" cy="197231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4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30170" cy="1972310"/>
                    </a:xfrm>
                    <a:prstGeom prst="rect">
                      <a:avLst/>
                    </a:prstGeom>
                  </pic:spPr>
                </pic:pic>
              </a:graphicData>
            </a:graphic>
            <wp14:sizeRelH relativeFrom="page">
              <wp14:pctWidth>0</wp14:pctWidth>
            </wp14:sizeRelH>
            <wp14:sizeRelV relativeFrom="page">
              <wp14:pctHeight>0</wp14:pctHeight>
            </wp14:sizeRelV>
          </wp:anchor>
        </w:drawing>
      </w:r>
    </w:p>
    <w:p w:rsidR="00AD11E2" w:rsidRPr="00953AA1" w:rsidRDefault="00AD11E2" w:rsidP="00AD11E2">
      <w:pPr>
        <w:rPr>
          <w:rFonts w:asciiTheme="majorHAnsi" w:hAnsiTheme="majorHAnsi"/>
        </w:rPr>
      </w:pPr>
    </w:p>
    <w:p w:rsidR="00AD11E2" w:rsidRPr="00953AA1" w:rsidRDefault="00AD11E2" w:rsidP="00AD11E2">
      <w:pPr>
        <w:rPr>
          <w:rFonts w:asciiTheme="majorHAnsi" w:hAnsiTheme="majorHAnsi"/>
        </w:rPr>
      </w:pPr>
    </w:p>
    <w:p w:rsidR="00AD11E2" w:rsidRPr="00953AA1" w:rsidRDefault="00AD11E2" w:rsidP="00AD11E2">
      <w:pPr>
        <w:rPr>
          <w:rFonts w:asciiTheme="majorHAnsi" w:hAnsiTheme="majorHAnsi"/>
        </w:rPr>
      </w:pPr>
    </w:p>
    <w:p w:rsidR="00AD11E2" w:rsidRPr="00953AA1" w:rsidRDefault="00AD11E2" w:rsidP="00AD11E2">
      <w:pPr>
        <w:rPr>
          <w:rFonts w:asciiTheme="majorHAnsi" w:hAnsiTheme="majorHAnsi"/>
        </w:rPr>
      </w:pPr>
    </w:p>
    <w:p w:rsidR="00AD11E2" w:rsidRPr="00953AA1" w:rsidRDefault="00AD11E2" w:rsidP="00AD11E2">
      <w:pPr>
        <w:rPr>
          <w:rFonts w:asciiTheme="majorHAnsi" w:hAnsiTheme="majorHAnsi"/>
        </w:rPr>
      </w:pPr>
    </w:p>
    <w:p w:rsidR="00AD11E2" w:rsidRPr="00953AA1" w:rsidRDefault="00AD11E2" w:rsidP="00AD11E2">
      <w:pPr>
        <w:rPr>
          <w:rFonts w:asciiTheme="majorHAnsi" w:hAnsiTheme="majorHAnsi"/>
        </w:rPr>
      </w:pPr>
    </w:p>
    <w:p w:rsidR="00AD11E2" w:rsidRPr="00953AA1" w:rsidRDefault="00AD11E2" w:rsidP="00AD11E2">
      <w:pPr>
        <w:rPr>
          <w:rFonts w:asciiTheme="majorHAnsi" w:hAnsiTheme="majorHAnsi"/>
        </w:rPr>
      </w:pPr>
    </w:p>
    <w:p w:rsidR="00AD11E2" w:rsidRPr="00953AA1" w:rsidRDefault="00AD11E2" w:rsidP="00AD11E2">
      <w:pPr>
        <w:rPr>
          <w:rFonts w:asciiTheme="majorHAnsi" w:hAnsiTheme="majorHAnsi"/>
        </w:rPr>
      </w:pPr>
      <w:r w:rsidRPr="00953AA1">
        <w:rPr>
          <w:rFonts w:asciiTheme="majorHAnsi" w:hAnsiTheme="majorHAnsi"/>
        </w:rPr>
        <w:t>To find out more about Eden Kids Trust</w:t>
      </w:r>
      <w:r w:rsidR="00953AA1" w:rsidRPr="00953AA1">
        <w:rPr>
          <w:rFonts w:asciiTheme="majorHAnsi" w:hAnsiTheme="majorHAnsi"/>
        </w:rPr>
        <w:t>, contact</w:t>
      </w:r>
      <w:r w:rsidRPr="00953AA1">
        <w:rPr>
          <w:rFonts w:asciiTheme="majorHAnsi" w:hAnsiTheme="majorHAnsi"/>
        </w:rPr>
        <w:t xml:space="preserve"> </w:t>
      </w:r>
      <w:r w:rsidR="003953B4" w:rsidRPr="00953AA1">
        <w:rPr>
          <w:rFonts w:asciiTheme="majorHAnsi" w:hAnsiTheme="majorHAnsi"/>
        </w:rPr>
        <w:t xml:space="preserve">Pastor </w:t>
      </w:r>
      <w:r w:rsidRPr="00953AA1">
        <w:rPr>
          <w:rFonts w:asciiTheme="majorHAnsi" w:hAnsiTheme="majorHAnsi"/>
        </w:rPr>
        <w:t>Joel Ruttenberg</w:t>
      </w:r>
    </w:p>
    <w:p w:rsidR="00AD11E2" w:rsidRPr="00953AA1" w:rsidRDefault="00AD11E2" w:rsidP="00AD11E2">
      <w:pPr>
        <w:rPr>
          <w:rFonts w:asciiTheme="majorHAnsi" w:hAnsiTheme="majorHAnsi"/>
        </w:rPr>
      </w:pPr>
      <w:r w:rsidRPr="00953AA1">
        <w:rPr>
          <w:rFonts w:asciiTheme="majorHAnsi" w:hAnsiTheme="majorHAnsi"/>
        </w:rPr>
        <w:t>Cell</w:t>
      </w:r>
      <w:r w:rsidRPr="00953AA1">
        <w:rPr>
          <w:rFonts w:asciiTheme="majorHAnsi" w:hAnsiTheme="majorHAnsi"/>
        </w:rPr>
        <w:tab/>
        <w:t>0745 850 860</w:t>
      </w:r>
    </w:p>
    <w:p w:rsidR="00AD11E2" w:rsidRPr="00953AA1" w:rsidRDefault="00AD11E2" w:rsidP="00AD11E2">
      <w:pPr>
        <w:rPr>
          <w:rFonts w:asciiTheme="majorHAnsi" w:hAnsiTheme="majorHAnsi"/>
        </w:rPr>
      </w:pPr>
      <w:r w:rsidRPr="00953AA1">
        <w:rPr>
          <w:rFonts w:asciiTheme="majorHAnsi" w:hAnsiTheme="majorHAnsi"/>
        </w:rPr>
        <w:t>E-mail</w:t>
      </w:r>
      <w:r w:rsidRPr="00953AA1">
        <w:rPr>
          <w:rFonts w:asciiTheme="majorHAnsi" w:hAnsiTheme="majorHAnsi"/>
        </w:rPr>
        <w:tab/>
      </w:r>
      <w:hyperlink r:id="rId14" w:history="1">
        <w:r w:rsidRPr="00953AA1">
          <w:rPr>
            <w:rStyle w:val="Hyperlink"/>
            <w:rFonts w:asciiTheme="majorHAnsi" w:hAnsiTheme="majorHAnsi"/>
          </w:rPr>
          <w:t>ruttenbergj@gmail.com</w:t>
        </w:r>
      </w:hyperlink>
    </w:p>
    <w:p w:rsidR="00AD11E2" w:rsidRPr="00953AA1" w:rsidRDefault="00AD11E2" w:rsidP="00AD11E2">
      <w:pPr>
        <w:rPr>
          <w:rFonts w:asciiTheme="majorHAnsi" w:hAnsiTheme="majorHAnsi"/>
        </w:rPr>
      </w:pPr>
      <w:r w:rsidRPr="00953AA1">
        <w:rPr>
          <w:rFonts w:asciiTheme="majorHAnsi" w:hAnsiTheme="majorHAnsi"/>
        </w:rPr>
        <w:t xml:space="preserve">Web page </w:t>
      </w:r>
      <w:hyperlink r:id="rId15" w:history="1">
        <w:r w:rsidRPr="00953AA1">
          <w:rPr>
            <w:rStyle w:val="Hyperlink"/>
            <w:rFonts w:asciiTheme="majorHAnsi" w:hAnsiTheme="majorHAnsi"/>
          </w:rPr>
          <w:t>www.edenkids.weebly.com</w:t>
        </w:r>
      </w:hyperlink>
    </w:p>
    <w:p w:rsidR="00AD11E2" w:rsidRPr="00953AA1" w:rsidRDefault="00AD11E2" w:rsidP="00AD11E2">
      <w:pPr>
        <w:rPr>
          <w:rFonts w:asciiTheme="majorHAnsi" w:hAnsiTheme="majorHAnsi"/>
        </w:rPr>
      </w:pPr>
      <w:proofErr w:type="gramStart"/>
      <w:r w:rsidRPr="00953AA1">
        <w:rPr>
          <w:rFonts w:asciiTheme="majorHAnsi" w:hAnsiTheme="majorHAnsi"/>
        </w:rPr>
        <w:t>Office  033</w:t>
      </w:r>
      <w:proofErr w:type="gramEnd"/>
      <w:r w:rsidRPr="00953AA1">
        <w:rPr>
          <w:rFonts w:asciiTheme="majorHAnsi" w:hAnsiTheme="majorHAnsi"/>
        </w:rPr>
        <w:t> 345 3245</w:t>
      </w:r>
      <w:r w:rsidR="003953B4" w:rsidRPr="00953AA1">
        <w:rPr>
          <w:rFonts w:asciiTheme="majorHAnsi" w:hAnsiTheme="majorHAnsi"/>
        </w:rPr>
        <w:t xml:space="preserve"> – Fax 033 394 1173</w:t>
      </w:r>
    </w:p>
    <w:p w:rsidR="003953B4" w:rsidRPr="00953AA1" w:rsidRDefault="003953B4" w:rsidP="00953AA1">
      <w:pPr>
        <w:ind w:left="720"/>
        <w:rPr>
          <w:rFonts w:asciiTheme="majorHAnsi" w:hAnsiTheme="majorHAnsi"/>
        </w:rPr>
      </w:pPr>
      <w:r w:rsidRPr="00953AA1">
        <w:rPr>
          <w:rFonts w:asciiTheme="majorHAnsi" w:hAnsiTheme="majorHAnsi"/>
        </w:rPr>
        <w:t xml:space="preserve">164 Peter </w:t>
      </w:r>
      <w:proofErr w:type="spellStart"/>
      <w:r w:rsidRPr="00953AA1">
        <w:rPr>
          <w:rFonts w:asciiTheme="majorHAnsi" w:hAnsiTheme="majorHAnsi"/>
        </w:rPr>
        <w:t>Kerchoff</w:t>
      </w:r>
      <w:proofErr w:type="spellEnd"/>
      <w:r w:rsidRPr="00953AA1">
        <w:rPr>
          <w:rFonts w:asciiTheme="majorHAnsi" w:hAnsiTheme="majorHAnsi"/>
        </w:rPr>
        <w:t xml:space="preserve"> St </w:t>
      </w:r>
    </w:p>
    <w:p w:rsidR="003953B4" w:rsidRPr="00953AA1" w:rsidRDefault="003953B4" w:rsidP="00953AA1">
      <w:pPr>
        <w:ind w:left="720"/>
        <w:rPr>
          <w:rFonts w:asciiTheme="majorHAnsi" w:hAnsiTheme="majorHAnsi"/>
        </w:rPr>
      </w:pPr>
      <w:r w:rsidRPr="00953AA1">
        <w:rPr>
          <w:rFonts w:asciiTheme="majorHAnsi" w:hAnsiTheme="majorHAnsi"/>
        </w:rPr>
        <w:t>Pietermaritzburg</w:t>
      </w:r>
    </w:p>
    <w:p w:rsidR="00AD11E2" w:rsidRPr="00953AA1" w:rsidRDefault="003953B4" w:rsidP="00953AA1">
      <w:pPr>
        <w:ind w:left="720"/>
        <w:rPr>
          <w:rFonts w:asciiTheme="majorHAnsi" w:hAnsiTheme="majorHAnsi"/>
        </w:rPr>
      </w:pPr>
      <w:r w:rsidRPr="00953AA1">
        <w:rPr>
          <w:rFonts w:asciiTheme="majorHAnsi" w:hAnsiTheme="majorHAnsi"/>
        </w:rPr>
        <w:t>3201</w:t>
      </w:r>
    </w:p>
    <w:sectPr w:rsidR="00AD11E2" w:rsidRPr="00953AA1" w:rsidSect="004779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72F7A"/>
    <w:multiLevelType w:val="hybridMultilevel"/>
    <w:tmpl w:val="381ABE0A"/>
    <w:lvl w:ilvl="0" w:tplc="DB2A68BA">
      <w:start w:val="1"/>
      <w:numFmt w:val="decimal"/>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7D9D45A8"/>
    <w:multiLevelType w:val="hybridMultilevel"/>
    <w:tmpl w:val="91C480F2"/>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785"/>
    <w:rsid w:val="000A38A8"/>
    <w:rsid w:val="00184349"/>
    <w:rsid w:val="001B5633"/>
    <w:rsid w:val="00323C17"/>
    <w:rsid w:val="00365729"/>
    <w:rsid w:val="003953B4"/>
    <w:rsid w:val="003E3A41"/>
    <w:rsid w:val="0047798E"/>
    <w:rsid w:val="004A182F"/>
    <w:rsid w:val="00517E31"/>
    <w:rsid w:val="00535F1F"/>
    <w:rsid w:val="00547DD1"/>
    <w:rsid w:val="00586A43"/>
    <w:rsid w:val="00662785"/>
    <w:rsid w:val="00671BBB"/>
    <w:rsid w:val="0069470F"/>
    <w:rsid w:val="00730F78"/>
    <w:rsid w:val="007335D0"/>
    <w:rsid w:val="00784422"/>
    <w:rsid w:val="007F1B47"/>
    <w:rsid w:val="008B2A0E"/>
    <w:rsid w:val="008F6AF1"/>
    <w:rsid w:val="00914648"/>
    <w:rsid w:val="009205ED"/>
    <w:rsid w:val="00953AA1"/>
    <w:rsid w:val="00957AAB"/>
    <w:rsid w:val="00A56B44"/>
    <w:rsid w:val="00AC6A3B"/>
    <w:rsid w:val="00AD11E2"/>
    <w:rsid w:val="00B75E4E"/>
    <w:rsid w:val="00CE58D0"/>
    <w:rsid w:val="00D555EA"/>
    <w:rsid w:val="00D834CB"/>
    <w:rsid w:val="00D913D5"/>
    <w:rsid w:val="00DA0800"/>
    <w:rsid w:val="00DD282D"/>
    <w:rsid w:val="00DF6299"/>
    <w:rsid w:val="00E5354D"/>
    <w:rsid w:val="00E67600"/>
    <w:rsid w:val="00EF4223"/>
    <w:rsid w:val="00F05AB7"/>
    <w:rsid w:val="00FF30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3D5"/>
    <w:pPr>
      <w:ind w:left="720"/>
      <w:contextualSpacing/>
    </w:pPr>
  </w:style>
  <w:style w:type="paragraph" w:styleId="BalloonText">
    <w:name w:val="Balloon Text"/>
    <w:basedOn w:val="Normal"/>
    <w:link w:val="BalloonTextChar"/>
    <w:uiPriority w:val="99"/>
    <w:semiHidden/>
    <w:unhideWhenUsed/>
    <w:rsid w:val="00EF4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223"/>
    <w:rPr>
      <w:rFonts w:ascii="Tahoma" w:hAnsi="Tahoma" w:cs="Tahoma"/>
      <w:sz w:val="16"/>
      <w:szCs w:val="16"/>
    </w:rPr>
  </w:style>
  <w:style w:type="character" w:styleId="Hyperlink">
    <w:name w:val="Hyperlink"/>
    <w:basedOn w:val="DefaultParagraphFont"/>
    <w:uiPriority w:val="99"/>
    <w:unhideWhenUsed/>
    <w:rsid w:val="00AD11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3D5"/>
    <w:pPr>
      <w:ind w:left="720"/>
      <w:contextualSpacing/>
    </w:pPr>
  </w:style>
  <w:style w:type="paragraph" w:styleId="BalloonText">
    <w:name w:val="Balloon Text"/>
    <w:basedOn w:val="Normal"/>
    <w:link w:val="BalloonTextChar"/>
    <w:uiPriority w:val="99"/>
    <w:semiHidden/>
    <w:unhideWhenUsed/>
    <w:rsid w:val="00EF4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223"/>
    <w:rPr>
      <w:rFonts w:ascii="Tahoma" w:hAnsi="Tahoma" w:cs="Tahoma"/>
      <w:sz w:val="16"/>
      <w:szCs w:val="16"/>
    </w:rPr>
  </w:style>
  <w:style w:type="character" w:styleId="Hyperlink">
    <w:name w:val="Hyperlink"/>
    <w:basedOn w:val="DefaultParagraphFont"/>
    <w:uiPriority w:val="99"/>
    <w:unhideWhenUsed/>
    <w:rsid w:val="00AD11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edenkids.weebly.com"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ruttenbergj@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Ruttenberg</dc:creator>
  <cp:lastModifiedBy>jarred</cp:lastModifiedBy>
  <cp:revision>2</cp:revision>
  <dcterms:created xsi:type="dcterms:W3CDTF">2014-09-16T08:05:00Z</dcterms:created>
  <dcterms:modified xsi:type="dcterms:W3CDTF">2014-09-16T08:05:00Z</dcterms:modified>
</cp:coreProperties>
</file>